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5886"/>
      </w:tblGrid>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shd w:val="clear" w:color="auto" w:fill="FFFF00"/>
          </w:tcPr>
          <w:p w:rsidR="006E3395" w:rsidRDefault="006E3395" w:rsidP="00216445">
            <w:pPr>
              <w:spacing w:line="240" w:lineRule="auto"/>
              <w:rPr>
                <w:rFonts w:ascii="Calibri" w:eastAsia="Calibri" w:hAnsi="Calibri" w:cs="Times New Roman"/>
                <w:b/>
              </w:rPr>
            </w:pPr>
            <w:r w:rsidRPr="00D2606B">
              <w:rPr>
                <w:rFonts w:ascii="Calibri" w:eastAsia="Calibri" w:hAnsi="Calibri" w:cs="Times New Roman"/>
                <w:b/>
              </w:rPr>
              <w:t>Názov predmetu</w:t>
            </w:r>
          </w:p>
          <w:p w:rsidR="00936688" w:rsidRPr="00D2606B" w:rsidRDefault="00936688" w:rsidP="00216445">
            <w:pPr>
              <w:spacing w:line="240" w:lineRule="auto"/>
              <w:rPr>
                <w:rFonts w:ascii="Calibri" w:eastAsia="Calibri" w:hAnsi="Calibri" w:cs="Times New Roman"/>
                <w:b/>
              </w:rPr>
            </w:pPr>
            <w:r>
              <w:rPr>
                <w:rFonts w:ascii="Calibri" w:eastAsia="Calibri" w:hAnsi="Calibri" w:cs="Times New Roman"/>
                <w:b/>
              </w:rPr>
              <w:t>Vzdelávacia oblasť</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6E3395" w:rsidRDefault="006E3395" w:rsidP="00216445">
            <w:pPr>
              <w:spacing w:line="240" w:lineRule="auto"/>
              <w:rPr>
                <w:rFonts w:ascii="Calibri" w:eastAsia="Calibri" w:hAnsi="Calibri" w:cs="Times New Roman"/>
                <w:b/>
              </w:rPr>
            </w:pPr>
            <w:r w:rsidRPr="00D2606B">
              <w:rPr>
                <w:rFonts w:ascii="Calibri" w:eastAsia="Calibri" w:hAnsi="Calibri" w:cs="Times New Roman"/>
                <w:b/>
              </w:rPr>
              <w:t>Slovenský jazyk a</w:t>
            </w:r>
            <w:r w:rsidR="00936688">
              <w:rPr>
                <w:rFonts w:ascii="Calibri" w:eastAsia="Calibri" w:hAnsi="Calibri" w:cs="Times New Roman"/>
                <w:b/>
              </w:rPr>
              <w:t> </w:t>
            </w:r>
            <w:r w:rsidRPr="00D2606B">
              <w:rPr>
                <w:rFonts w:ascii="Calibri" w:eastAsia="Calibri" w:hAnsi="Calibri" w:cs="Times New Roman"/>
                <w:b/>
              </w:rPr>
              <w:t>literatúra</w:t>
            </w:r>
          </w:p>
          <w:p w:rsidR="00936688" w:rsidRPr="00D2606B" w:rsidRDefault="00936688" w:rsidP="00216445">
            <w:pPr>
              <w:spacing w:line="240" w:lineRule="auto"/>
              <w:rPr>
                <w:rFonts w:ascii="Calibri" w:eastAsia="Calibri" w:hAnsi="Calibri" w:cs="Times New Roman"/>
                <w:b/>
              </w:rPr>
            </w:pPr>
            <w:r>
              <w:rPr>
                <w:rFonts w:ascii="Calibri" w:eastAsia="Calibri" w:hAnsi="Calibri" w:cs="Times New Roman"/>
                <w:b/>
              </w:rPr>
              <w:t>Jazyk a komunikácia</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 xml:space="preserve">Časový rozsah výučby </w:t>
            </w:r>
            <w:proofErr w:type="spellStart"/>
            <w:r w:rsidRPr="00D2606B">
              <w:rPr>
                <w:rFonts w:ascii="Calibri" w:eastAsia="Calibri" w:hAnsi="Calibri" w:cs="Times New Roman"/>
                <w:b/>
              </w:rPr>
              <w:t>ŠkVP</w:t>
            </w:r>
            <w:proofErr w:type="spellEnd"/>
          </w:p>
        </w:tc>
        <w:tc>
          <w:tcPr>
            <w:tcW w:w="0" w:type="auto"/>
            <w:tcBorders>
              <w:top w:val="single" w:sz="4" w:space="0" w:color="auto"/>
              <w:left w:val="single" w:sz="4" w:space="0" w:color="auto"/>
              <w:bottom w:val="single" w:sz="4" w:space="0" w:color="auto"/>
              <w:right w:val="single" w:sz="4" w:space="0" w:color="auto"/>
            </w:tcBorders>
          </w:tcPr>
          <w:p w:rsidR="006E3395" w:rsidRDefault="001B4760" w:rsidP="00116CF7">
            <w:pPr>
              <w:spacing w:after="0" w:line="240" w:lineRule="auto"/>
              <w:rPr>
                <w:rFonts w:ascii="Calibri" w:eastAsia="Calibri" w:hAnsi="Calibri" w:cs="Times New Roman"/>
                <w:b/>
              </w:rPr>
            </w:pPr>
            <w:r>
              <w:rPr>
                <w:b/>
              </w:rPr>
              <w:t>7</w:t>
            </w:r>
            <w:r w:rsidR="006E3395">
              <w:rPr>
                <w:b/>
              </w:rPr>
              <w:t xml:space="preserve"> hodín týždenne, 2</w:t>
            </w:r>
            <w:r>
              <w:rPr>
                <w:b/>
              </w:rPr>
              <w:t>31</w:t>
            </w:r>
            <w:r w:rsidR="006E3395" w:rsidRPr="00D2606B">
              <w:rPr>
                <w:rFonts w:ascii="Calibri" w:eastAsia="Calibri" w:hAnsi="Calibri" w:cs="Times New Roman"/>
                <w:b/>
              </w:rPr>
              <w:t xml:space="preserve"> hodín ročne</w:t>
            </w:r>
            <w:r w:rsidR="00116CF7">
              <w:rPr>
                <w:rFonts w:ascii="Calibri" w:eastAsia="Calibri" w:hAnsi="Calibri" w:cs="Times New Roman"/>
                <w:b/>
              </w:rPr>
              <w:t xml:space="preserve"> </w:t>
            </w:r>
          </w:p>
          <w:p w:rsidR="00116CF7" w:rsidRDefault="001B4760" w:rsidP="00116CF7">
            <w:pPr>
              <w:spacing w:after="0" w:line="240" w:lineRule="auto"/>
              <w:rPr>
                <w:rFonts w:ascii="Calibri" w:eastAsia="Calibri" w:hAnsi="Calibri" w:cs="Times New Roman"/>
                <w:b/>
              </w:rPr>
            </w:pPr>
            <w:r>
              <w:rPr>
                <w:rFonts w:ascii="Calibri" w:eastAsia="Calibri" w:hAnsi="Calibri" w:cs="Times New Roman"/>
                <w:b/>
              </w:rPr>
              <w:t xml:space="preserve">3 </w:t>
            </w:r>
            <w:proofErr w:type="spellStart"/>
            <w:r>
              <w:rPr>
                <w:rFonts w:ascii="Calibri" w:eastAsia="Calibri" w:hAnsi="Calibri" w:cs="Times New Roman"/>
                <w:b/>
              </w:rPr>
              <w:t>Gr</w:t>
            </w:r>
            <w:proofErr w:type="spellEnd"/>
            <w:r>
              <w:rPr>
                <w:rFonts w:ascii="Calibri" w:eastAsia="Calibri" w:hAnsi="Calibri" w:cs="Times New Roman"/>
                <w:b/>
              </w:rPr>
              <w:t xml:space="preserve"> ŠVP + 1</w:t>
            </w:r>
            <w:r w:rsidR="00116CF7">
              <w:rPr>
                <w:rFonts w:ascii="Calibri" w:eastAsia="Calibri" w:hAnsi="Calibri" w:cs="Times New Roman"/>
                <w:b/>
              </w:rPr>
              <w:t xml:space="preserve">Gr </w:t>
            </w:r>
            <w:proofErr w:type="spellStart"/>
            <w:r w:rsidR="00116CF7">
              <w:rPr>
                <w:rFonts w:ascii="Calibri" w:eastAsia="Calibri" w:hAnsi="Calibri" w:cs="Times New Roman"/>
                <w:b/>
              </w:rPr>
              <w:t>ŠkVP</w:t>
            </w:r>
            <w:proofErr w:type="spellEnd"/>
          </w:p>
          <w:p w:rsidR="00116CF7" w:rsidRPr="00D2606B" w:rsidRDefault="001B4760" w:rsidP="001B4760">
            <w:pPr>
              <w:spacing w:line="240" w:lineRule="auto"/>
              <w:rPr>
                <w:rFonts w:ascii="Calibri" w:eastAsia="Calibri" w:hAnsi="Calibri" w:cs="Times New Roman"/>
                <w:b/>
              </w:rPr>
            </w:pPr>
            <w:r>
              <w:rPr>
                <w:rFonts w:ascii="Calibri" w:eastAsia="Calibri" w:hAnsi="Calibri" w:cs="Times New Roman"/>
                <w:b/>
              </w:rPr>
              <w:t>3Č ŠVP</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Ročník</w:t>
            </w:r>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Pr>
                <w:b/>
              </w:rPr>
              <w:t>štvrtý</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Škola</w:t>
            </w:r>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Základná škola</w:t>
            </w:r>
            <w:r>
              <w:rPr>
                <w:rFonts w:ascii="Calibri" w:eastAsia="Calibri" w:hAnsi="Calibri" w:cs="Times New Roman"/>
                <w:b/>
              </w:rPr>
              <w:t xml:space="preserve"> s materskou školou</w:t>
            </w:r>
            <w:r w:rsidRPr="00D2606B">
              <w:rPr>
                <w:rFonts w:ascii="Calibri" w:eastAsia="Calibri" w:hAnsi="Calibri" w:cs="Times New Roman"/>
                <w:b/>
              </w:rPr>
              <w:t>, Demandice 131</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 xml:space="preserve">Názov </w:t>
            </w:r>
            <w:proofErr w:type="spellStart"/>
            <w:r w:rsidRPr="00D2606B">
              <w:rPr>
                <w:rFonts w:ascii="Calibri" w:eastAsia="Calibri" w:hAnsi="Calibri" w:cs="Times New Roman"/>
                <w:b/>
              </w:rPr>
              <w:t>ŠkVP</w:t>
            </w:r>
            <w:proofErr w:type="spellEnd"/>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Pr>
                <w:rFonts w:ascii="Calibri" w:eastAsia="Calibri" w:hAnsi="Calibri" w:cs="Times New Roman"/>
                <w:b/>
              </w:rPr>
              <w:t>Škola je život, život je zmena</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Kód a názov ŠVP</w:t>
            </w:r>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ŠVP pre 1. stupeň ZŠ v Slovenskej republike</w:t>
            </w:r>
          </w:p>
        </w:tc>
      </w:tr>
      <w:tr w:rsidR="006E3395" w:rsidRPr="00D2606B" w:rsidTr="005432A3">
        <w:trPr>
          <w:trHeight w:val="256"/>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Stupeň vzdelania</w:t>
            </w:r>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ISCED  1  - primárne vzdelanie</w:t>
            </w:r>
          </w:p>
        </w:tc>
      </w:tr>
      <w:tr w:rsidR="006E3395" w:rsidRPr="00D2606B" w:rsidTr="005432A3">
        <w:trPr>
          <w:trHeight w:val="368"/>
        </w:trPr>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Vyučovací jazyk</w:t>
            </w:r>
          </w:p>
        </w:tc>
        <w:tc>
          <w:tcPr>
            <w:tcW w:w="0" w:type="auto"/>
            <w:tcBorders>
              <w:top w:val="single" w:sz="4" w:space="0" w:color="auto"/>
              <w:left w:val="single" w:sz="4" w:space="0" w:color="auto"/>
              <w:bottom w:val="single" w:sz="4" w:space="0" w:color="auto"/>
              <w:right w:val="single" w:sz="4" w:space="0" w:color="auto"/>
            </w:tcBorders>
          </w:tcPr>
          <w:p w:rsidR="006E3395" w:rsidRPr="00D2606B" w:rsidRDefault="006E3395" w:rsidP="00216445">
            <w:pPr>
              <w:spacing w:line="240" w:lineRule="auto"/>
              <w:rPr>
                <w:rFonts w:ascii="Calibri" w:eastAsia="Calibri" w:hAnsi="Calibri" w:cs="Times New Roman"/>
                <w:b/>
              </w:rPr>
            </w:pPr>
            <w:r w:rsidRPr="00D2606B">
              <w:rPr>
                <w:rFonts w:ascii="Calibri" w:eastAsia="Calibri" w:hAnsi="Calibri" w:cs="Times New Roman"/>
                <w:b/>
              </w:rPr>
              <w:t xml:space="preserve">Slovenský jazyk </w:t>
            </w:r>
          </w:p>
        </w:tc>
      </w:tr>
    </w:tbl>
    <w:p w:rsidR="006E3395" w:rsidRDefault="006E3395" w:rsidP="00A53333"/>
    <w:p w:rsidR="00A53333" w:rsidRDefault="000162F2" w:rsidP="006E3395">
      <w:pPr>
        <w:pStyle w:val="Default"/>
        <w:numPr>
          <w:ilvl w:val="0"/>
          <w:numId w:val="1"/>
        </w:numPr>
        <w:rPr>
          <w:b/>
        </w:rPr>
      </w:pPr>
      <w:r w:rsidRPr="006E3395">
        <w:rPr>
          <w:b/>
        </w:rPr>
        <w:t>Chara</w:t>
      </w:r>
      <w:r w:rsidR="00A53333" w:rsidRPr="006E3395">
        <w:rPr>
          <w:b/>
        </w:rPr>
        <w:t>kteristika predmetu</w:t>
      </w:r>
      <w:r w:rsidR="006E3395">
        <w:rPr>
          <w:b/>
        </w:rPr>
        <w:t xml:space="preserve"> </w:t>
      </w:r>
    </w:p>
    <w:p w:rsidR="006E3395" w:rsidRPr="006E3395" w:rsidRDefault="006E3395" w:rsidP="006E3395">
      <w:pPr>
        <w:pStyle w:val="Default"/>
        <w:ind w:left="720"/>
        <w:rPr>
          <w:b/>
        </w:rPr>
      </w:pPr>
    </w:p>
    <w:p w:rsidR="00A53333" w:rsidRPr="000162F2" w:rsidRDefault="00A53333" w:rsidP="006E3395">
      <w:pPr>
        <w:pStyle w:val="Default"/>
        <w:spacing w:line="276" w:lineRule="auto"/>
      </w:pPr>
      <w:r w:rsidRPr="000162F2">
        <w:t>Základnou funkciou vyučovania slovenského jazyka na 1. st</w:t>
      </w:r>
      <w:r w:rsidR="006E3395">
        <w:t>upni základnej školy je naučiť ž</w:t>
      </w:r>
      <w:r w:rsidRPr="000162F2">
        <w:t xml:space="preserve">iakov spisovnú podobu materinského jazyka, osvojiť si správny pravopis a gramatiku a najmä rozvíjať vyjadrovacie (komunikačné) schopnosti, a to na úrovni ústnej i písomnej. </w:t>
      </w:r>
    </w:p>
    <w:p w:rsidR="00F44168" w:rsidRPr="000162F2" w:rsidRDefault="00A53333" w:rsidP="006E3395">
      <w:pPr>
        <w:rPr>
          <w:rFonts w:ascii="Times New Roman" w:hAnsi="Times New Roman" w:cs="Times New Roman"/>
          <w:sz w:val="24"/>
          <w:szCs w:val="24"/>
        </w:rPr>
      </w:pPr>
      <w:r w:rsidRPr="000162F2">
        <w:rPr>
          <w:rFonts w:ascii="Times New Roman" w:hAnsi="Times New Roman" w:cs="Times New Roman"/>
          <w:sz w:val="24"/>
          <w:szCs w:val="24"/>
        </w:rPr>
        <w:t>Predmet slovenský jazyk a literatúr</w:t>
      </w:r>
      <w:r w:rsidR="006E3395">
        <w:rPr>
          <w:rFonts w:ascii="Times New Roman" w:hAnsi="Times New Roman" w:cs="Times New Roman"/>
          <w:sz w:val="24"/>
          <w:szCs w:val="24"/>
        </w:rPr>
        <w:t>a má komplexný charakter, pretože spája jazykovú, slohovú zložku, písanie, literárnu zlož</w:t>
      </w:r>
      <w:r w:rsidRPr="000162F2">
        <w:rPr>
          <w:rFonts w:ascii="Times New Roman" w:hAnsi="Times New Roman" w:cs="Times New Roman"/>
          <w:sz w:val="24"/>
          <w:szCs w:val="24"/>
        </w:rPr>
        <w:t>ku a čítanie. Jazyk slovenský ako vyučovací jazyk má primárne a nezastupiteľné miesto vo vyučovacích</w:t>
      </w:r>
      <w:r w:rsidR="006E3395">
        <w:rPr>
          <w:rFonts w:ascii="Times New Roman" w:hAnsi="Times New Roman" w:cs="Times New Roman"/>
          <w:sz w:val="24"/>
          <w:szCs w:val="24"/>
        </w:rPr>
        <w:t xml:space="preserve"> predmetoch, pretož</w:t>
      </w:r>
      <w:r w:rsidRPr="000162F2">
        <w:rPr>
          <w:rFonts w:ascii="Times New Roman" w:hAnsi="Times New Roman" w:cs="Times New Roman"/>
          <w:sz w:val="24"/>
          <w:szCs w:val="24"/>
        </w:rPr>
        <w:t>e vytvára predpoklady na zvládnutie ďalších vyučovacích predmetov. Slovenčina je štátnym jazykom na území SR. Ovládanie štátneho jazyk</w:t>
      </w:r>
      <w:r w:rsidR="006E3395">
        <w:rPr>
          <w:rFonts w:ascii="Times New Roman" w:hAnsi="Times New Roman" w:cs="Times New Roman"/>
          <w:sz w:val="24"/>
          <w:szCs w:val="24"/>
        </w:rPr>
        <w:t>a na dobrej úrovni zabezpečuje žiakom mož</w:t>
      </w:r>
      <w:r w:rsidRPr="000162F2">
        <w:rPr>
          <w:rFonts w:ascii="Times New Roman" w:hAnsi="Times New Roman" w:cs="Times New Roman"/>
          <w:sz w:val="24"/>
          <w:szCs w:val="24"/>
        </w:rPr>
        <w:t>nosť nielen dobre zvládnuť školské vzdelávanie, ale i úspešné uplatnenie sa na trhu práce.</w:t>
      </w:r>
    </w:p>
    <w:p w:rsidR="00A53333" w:rsidRPr="006E3395" w:rsidRDefault="00A53333" w:rsidP="00A53333">
      <w:pPr>
        <w:pStyle w:val="Odsekzoznamu"/>
        <w:numPr>
          <w:ilvl w:val="0"/>
          <w:numId w:val="1"/>
        </w:numPr>
        <w:rPr>
          <w:rFonts w:ascii="Times New Roman" w:hAnsi="Times New Roman" w:cs="Times New Roman"/>
          <w:b/>
          <w:sz w:val="24"/>
          <w:szCs w:val="24"/>
        </w:rPr>
      </w:pPr>
      <w:r w:rsidRPr="006E3395">
        <w:rPr>
          <w:rFonts w:ascii="Times New Roman" w:hAnsi="Times New Roman" w:cs="Times New Roman"/>
          <w:b/>
          <w:sz w:val="24"/>
          <w:szCs w:val="24"/>
        </w:rPr>
        <w:t>Ciele predmetu</w:t>
      </w:r>
    </w:p>
    <w:p w:rsidR="00A53333" w:rsidRPr="000162F2" w:rsidRDefault="00A53333" w:rsidP="006E3395">
      <w:pPr>
        <w:pStyle w:val="Default"/>
        <w:spacing w:line="276" w:lineRule="auto"/>
      </w:pPr>
      <w:r w:rsidRPr="000162F2">
        <w:lastRenderedPageBreak/>
        <w:t>Cieľom j</w:t>
      </w:r>
      <w:r w:rsidR="006E3395">
        <w:t>azykového vyučovania je naučiť ž</w:t>
      </w:r>
      <w:r w:rsidRPr="000162F2">
        <w:t>iakov nielen základné pojmy a poučky, ale naučiť ich myslieť v súvislostiach, komunikovať (ústne a písomne) na primeranej úrovni a naučiť ich rozumieť jazykovým prejavom z obsahovej stránky. Nez</w:t>
      </w:r>
      <w:r w:rsidR="006E3395">
        <w:t>anedbateľnou je i literárna zlož</w:t>
      </w:r>
      <w:r w:rsidRPr="000162F2">
        <w:t xml:space="preserve">ka </w:t>
      </w:r>
      <w:r w:rsidR="006E3395">
        <w:t>jazyka. Prostredníctvom nej sa ž</w:t>
      </w:r>
      <w:r w:rsidRPr="000162F2">
        <w:t xml:space="preserve">iaci zoznamujú s literárnymi dielami a ich tvorcami a vytvárajú si k nim kladný vzťah. </w:t>
      </w:r>
    </w:p>
    <w:p w:rsidR="00A53333" w:rsidRPr="000162F2" w:rsidRDefault="00A53333" w:rsidP="006E3395">
      <w:pPr>
        <w:pStyle w:val="Default"/>
        <w:spacing w:line="276" w:lineRule="auto"/>
      </w:pPr>
      <w:r w:rsidRPr="000162F2">
        <w:t>Cieľom vyučovania sl</w:t>
      </w:r>
      <w:r w:rsidR="00216445">
        <w:t xml:space="preserve">ovenského jazyka </w:t>
      </w:r>
      <w:r w:rsidRPr="000162F2">
        <w:t xml:space="preserve"> je predovšetkým:  </w:t>
      </w:r>
    </w:p>
    <w:p w:rsidR="00A53333" w:rsidRPr="000162F2" w:rsidRDefault="006E3395" w:rsidP="006E3395">
      <w:pPr>
        <w:pStyle w:val="Default"/>
        <w:spacing w:after="27" w:line="276" w:lineRule="auto"/>
      </w:pPr>
      <w:r>
        <w:t xml:space="preserve">- </w:t>
      </w:r>
      <w:r w:rsidR="00A53333" w:rsidRPr="000162F2">
        <w:t xml:space="preserve">poskytovať bohaté skúsenosti s významom – komunikačnou a vzdelávacou funkciou písanej reči, </w:t>
      </w:r>
    </w:p>
    <w:p w:rsidR="00A53333" w:rsidRPr="000162F2" w:rsidRDefault="00A53333" w:rsidP="006E3395">
      <w:pPr>
        <w:pStyle w:val="Default"/>
        <w:spacing w:after="27" w:line="276" w:lineRule="auto"/>
      </w:pPr>
      <w:r w:rsidRPr="000162F2">
        <w:t xml:space="preserve">- osvojiť si elementárne vedomosti v rovine lexikálnej, morfologickej, syntaktickej a štylistickej, </w:t>
      </w:r>
    </w:p>
    <w:p w:rsidR="00A53333" w:rsidRPr="000162F2" w:rsidRDefault="00A53333" w:rsidP="006E3395">
      <w:pPr>
        <w:pStyle w:val="Default"/>
        <w:spacing w:after="27" w:line="276" w:lineRule="auto"/>
      </w:pPr>
      <w:r w:rsidRPr="000162F2">
        <w:t xml:space="preserve">- osvojiť si základné pravidlá pravopisu a znalosť písma, </w:t>
      </w:r>
    </w:p>
    <w:p w:rsidR="00A53333" w:rsidRPr="000162F2" w:rsidRDefault="00A53333" w:rsidP="006E3395">
      <w:pPr>
        <w:pStyle w:val="Default"/>
        <w:spacing w:after="27" w:line="276" w:lineRule="auto"/>
      </w:pPr>
      <w:r w:rsidRPr="000162F2">
        <w:t xml:space="preserve">- získať základné poznatky o zvukovej stránke jazyka, </w:t>
      </w:r>
    </w:p>
    <w:p w:rsidR="00A53333" w:rsidRPr="000162F2" w:rsidRDefault="00A53333" w:rsidP="006E3395">
      <w:pPr>
        <w:pStyle w:val="Default"/>
        <w:spacing w:after="27" w:line="276" w:lineRule="auto"/>
      </w:pPr>
      <w:r w:rsidRPr="000162F2">
        <w:t xml:space="preserve">- osvojiť si návyky správnej výslovnosti, </w:t>
      </w:r>
    </w:p>
    <w:p w:rsidR="00A53333" w:rsidRPr="000162F2" w:rsidRDefault="00A53333" w:rsidP="006E3395">
      <w:pPr>
        <w:pStyle w:val="Default"/>
        <w:spacing w:after="27" w:line="276" w:lineRule="auto"/>
      </w:pPr>
      <w:r w:rsidRPr="000162F2">
        <w:t>- poznávať jazyko</w:t>
      </w:r>
      <w:r w:rsidR="006E3395">
        <w:t>vé prostriedky a vedieť ich využ</w:t>
      </w:r>
      <w:r w:rsidRPr="000162F2">
        <w:t xml:space="preserve">ívať v jazykovom systéme, </w:t>
      </w:r>
    </w:p>
    <w:p w:rsidR="00A53333" w:rsidRPr="000162F2" w:rsidRDefault="00A53333" w:rsidP="006E3395">
      <w:pPr>
        <w:pStyle w:val="Default"/>
        <w:spacing w:after="27" w:line="276" w:lineRule="auto"/>
      </w:pPr>
      <w:r w:rsidRPr="000162F2">
        <w:t xml:space="preserve">- prehlbovať si zručnosť jednoduchého a súvislého vyjadrovania sa, </w:t>
      </w:r>
    </w:p>
    <w:p w:rsidR="00A53333" w:rsidRPr="000162F2" w:rsidRDefault="00A53333" w:rsidP="006E3395">
      <w:pPr>
        <w:pStyle w:val="Default"/>
        <w:spacing w:after="27" w:line="276" w:lineRule="auto"/>
      </w:pPr>
      <w:r w:rsidRPr="000162F2">
        <w:t xml:space="preserve">- jazykové prostriedky vedieť vzájomne prepájať v jazykovom systéme, </w:t>
      </w:r>
    </w:p>
    <w:p w:rsidR="00A53333" w:rsidRPr="000162F2" w:rsidRDefault="006E3395" w:rsidP="006E3395">
      <w:pPr>
        <w:pStyle w:val="Default"/>
        <w:spacing w:line="276" w:lineRule="auto"/>
      </w:pPr>
      <w:r>
        <w:t>- viesť ž</w:t>
      </w:r>
      <w:r w:rsidR="00A53333" w:rsidRPr="000162F2">
        <w:t>iakov</w:t>
      </w:r>
      <w:r>
        <w:t xml:space="preserve"> k presnému mysleniu a jeho využ</w:t>
      </w:r>
      <w:r w:rsidR="00A53333" w:rsidRPr="000162F2">
        <w:t>itiu v oblasti komunikácie (ústnej aj písomnej)</w:t>
      </w:r>
    </w:p>
    <w:p w:rsidR="00A53333" w:rsidRPr="000162F2" w:rsidRDefault="00A53333" w:rsidP="006E3395">
      <w:pPr>
        <w:pStyle w:val="Default"/>
        <w:spacing w:line="276" w:lineRule="auto"/>
      </w:pPr>
    </w:p>
    <w:p w:rsidR="00A53333" w:rsidRPr="006E3395" w:rsidRDefault="00A53333" w:rsidP="006E3395">
      <w:pPr>
        <w:pStyle w:val="Default"/>
        <w:spacing w:line="276" w:lineRule="auto"/>
        <w:rPr>
          <w:b/>
        </w:rPr>
      </w:pPr>
      <w:r w:rsidRPr="000162F2">
        <w:t xml:space="preserve">3. </w:t>
      </w:r>
      <w:r w:rsidRPr="006E3395">
        <w:rPr>
          <w:b/>
        </w:rPr>
        <w:t>Požiadavky na výstup</w:t>
      </w:r>
    </w:p>
    <w:p w:rsidR="00A53333" w:rsidRPr="000162F2" w:rsidRDefault="00A53333" w:rsidP="006E3395">
      <w:pPr>
        <w:pStyle w:val="Default"/>
        <w:spacing w:line="276" w:lineRule="auto"/>
      </w:pPr>
    </w:p>
    <w:p w:rsidR="00A53333" w:rsidRPr="000162F2" w:rsidRDefault="00A53333" w:rsidP="006E3395">
      <w:pPr>
        <w:pStyle w:val="Default"/>
        <w:spacing w:line="276" w:lineRule="auto"/>
      </w:pPr>
      <w:r w:rsidRPr="000162F2">
        <w:rPr>
          <w:b/>
          <w:bCs/>
        </w:rPr>
        <w:t xml:space="preserve">Kompetencie - spôsobilosti, </w:t>
      </w:r>
      <w:r w:rsidRPr="000162F2">
        <w:t xml:space="preserve">ktoré je potrebné zvládnuť v procese vyučovania materinského jazyka, a ktoré sa opierajú o </w:t>
      </w:r>
      <w:r w:rsidRPr="000162F2">
        <w:rPr>
          <w:b/>
          <w:bCs/>
        </w:rPr>
        <w:t xml:space="preserve">kľúčové </w:t>
      </w:r>
      <w:r w:rsidRPr="000162F2">
        <w:t xml:space="preserve">(základné) kompetencie. </w:t>
      </w:r>
    </w:p>
    <w:p w:rsidR="00A53333" w:rsidRPr="000162F2" w:rsidRDefault="00A53333" w:rsidP="006E3395">
      <w:pPr>
        <w:pStyle w:val="Default"/>
        <w:spacing w:line="276" w:lineRule="auto"/>
      </w:pPr>
      <w:r w:rsidRPr="000162F2">
        <w:t xml:space="preserve">Zaraďujeme sem: </w:t>
      </w:r>
    </w:p>
    <w:p w:rsidR="00A53333" w:rsidRPr="000162F2" w:rsidRDefault="00A53333" w:rsidP="006E3395">
      <w:pPr>
        <w:pStyle w:val="Default"/>
        <w:spacing w:line="276" w:lineRule="auto"/>
      </w:pPr>
      <w:r w:rsidRPr="000162F2">
        <w:rPr>
          <w:b/>
          <w:bCs/>
        </w:rPr>
        <w:t xml:space="preserve">Poznávacie a rečové kompetencie </w:t>
      </w:r>
    </w:p>
    <w:p w:rsidR="00A53333" w:rsidRPr="000162F2" w:rsidRDefault="00A53333" w:rsidP="006E3395">
      <w:pPr>
        <w:pStyle w:val="Default"/>
        <w:spacing w:line="276" w:lineRule="auto"/>
      </w:pPr>
      <w:r w:rsidRPr="000162F2">
        <w:t xml:space="preserve">Percepčno-motorické zručnosti: </w:t>
      </w:r>
    </w:p>
    <w:p w:rsidR="00A53333" w:rsidRPr="000162F2" w:rsidRDefault="00A53333" w:rsidP="006E3395">
      <w:pPr>
        <w:pStyle w:val="Default"/>
        <w:spacing w:after="27" w:line="276" w:lineRule="auto"/>
      </w:pPr>
      <w:r w:rsidRPr="000162F2">
        <w:t xml:space="preserve">1. čítať písmená abecedy a arabské číslice aj v súvislosti s učivom v matematike, </w:t>
      </w:r>
    </w:p>
    <w:p w:rsidR="00A53333" w:rsidRPr="000162F2" w:rsidRDefault="00A53333" w:rsidP="006E3395">
      <w:pPr>
        <w:pStyle w:val="Default"/>
        <w:spacing w:line="276" w:lineRule="auto"/>
      </w:pPr>
      <w:r w:rsidRPr="000162F2">
        <w:t xml:space="preserve">2. odpísať alebo podľa diktovania napísať jednoduchý text a arabské číslice. </w:t>
      </w:r>
    </w:p>
    <w:p w:rsidR="00A53333" w:rsidRPr="000162F2" w:rsidRDefault="00A53333" w:rsidP="006E3395">
      <w:pPr>
        <w:pStyle w:val="Default"/>
        <w:spacing w:line="276" w:lineRule="auto"/>
      </w:pPr>
    </w:p>
    <w:p w:rsidR="00A53333" w:rsidRPr="000162F2" w:rsidRDefault="00A53333" w:rsidP="006E3395">
      <w:pPr>
        <w:pStyle w:val="Default"/>
        <w:spacing w:line="276" w:lineRule="auto"/>
      </w:pPr>
      <w:r w:rsidRPr="000162F2">
        <w:t xml:space="preserve">Pamäťové, klasifikačné a aplikačné zručnosti: </w:t>
      </w:r>
    </w:p>
    <w:p w:rsidR="00A53333" w:rsidRPr="000162F2" w:rsidRDefault="00A53333" w:rsidP="006E3395">
      <w:pPr>
        <w:pStyle w:val="Default"/>
        <w:spacing w:after="27" w:line="276" w:lineRule="auto"/>
      </w:pPr>
      <w:r w:rsidRPr="000162F2">
        <w:t>1. zapamätať si zákla</w:t>
      </w:r>
      <w:r w:rsidR="006E3395">
        <w:t>dné informácie a vedieť ich použ</w:t>
      </w:r>
      <w:r w:rsidRPr="000162F2">
        <w:t xml:space="preserve">iť v praxi, </w:t>
      </w:r>
    </w:p>
    <w:p w:rsidR="00A53333" w:rsidRPr="000162F2" w:rsidRDefault="00A53333" w:rsidP="006E3395">
      <w:pPr>
        <w:pStyle w:val="Default"/>
        <w:spacing w:line="276" w:lineRule="auto"/>
      </w:pPr>
      <w:r w:rsidRPr="000162F2">
        <w:t>2. v písomnom prejave aplikovať pravopisn</w:t>
      </w:r>
      <w:r w:rsidR="006E3395">
        <w:t>ú normu</w:t>
      </w:r>
      <w:r w:rsidRPr="000162F2">
        <w:t xml:space="preserve"> </w:t>
      </w:r>
    </w:p>
    <w:p w:rsidR="00A53333" w:rsidRPr="000162F2" w:rsidRDefault="00A53333" w:rsidP="006E3395">
      <w:pPr>
        <w:pStyle w:val="Default"/>
        <w:spacing w:line="276" w:lineRule="auto"/>
      </w:pPr>
    </w:p>
    <w:p w:rsidR="00A53333" w:rsidRPr="000162F2" w:rsidRDefault="00A53333" w:rsidP="006E3395">
      <w:pPr>
        <w:pStyle w:val="Default"/>
        <w:spacing w:line="276" w:lineRule="auto"/>
      </w:pPr>
      <w:r w:rsidRPr="000162F2">
        <w:t xml:space="preserve">Analytické zručnosti: </w:t>
      </w:r>
    </w:p>
    <w:p w:rsidR="00A53333" w:rsidRPr="000162F2" w:rsidRDefault="00A53333" w:rsidP="006E3395">
      <w:pPr>
        <w:pStyle w:val="Default"/>
        <w:spacing w:after="27" w:line="276" w:lineRule="auto"/>
      </w:pPr>
      <w:r w:rsidRPr="000162F2">
        <w:t xml:space="preserve">1. fonologické schopnosti – analýza zvukovej roviny jazyka na úrovni vety, slova, slabiky, identifikácie rýmu a aliterácií, </w:t>
      </w:r>
    </w:p>
    <w:p w:rsidR="00A53333" w:rsidRPr="000162F2" w:rsidRDefault="00A53333" w:rsidP="00A53333">
      <w:pPr>
        <w:pStyle w:val="Default"/>
        <w:rPr>
          <w:color w:val="auto"/>
        </w:rPr>
      </w:pPr>
    </w:p>
    <w:p w:rsidR="00A53333" w:rsidRPr="000162F2" w:rsidRDefault="00A53333" w:rsidP="00A53333">
      <w:pPr>
        <w:pStyle w:val="Default"/>
        <w:rPr>
          <w:color w:val="auto"/>
        </w:rPr>
      </w:pPr>
      <w:r w:rsidRPr="000162F2">
        <w:rPr>
          <w:color w:val="auto"/>
        </w:rPr>
        <w:t xml:space="preserve">Tvorivé zručnosti: </w:t>
      </w:r>
    </w:p>
    <w:p w:rsidR="00A53333" w:rsidRPr="000162F2" w:rsidRDefault="00A53333" w:rsidP="00A53333">
      <w:pPr>
        <w:pStyle w:val="Default"/>
        <w:spacing w:after="27"/>
        <w:rPr>
          <w:color w:val="auto"/>
        </w:rPr>
      </w:pPr>
      <w:r w:rsidRPr="000162F2">
        <w:rPr>
          <w:color w:val="auto"/>
        </w:rPr>
        <w:t>1. porozp</w:t>
      </w:r>
      <w:r w:rsidR="006E3395">
        <w:rPr>
          <w:color w:val="auto"/>
        </w:rPr>
        <w:t>rávať krátky príbeh (vlastný záž</w:t>
      </w:r>
      <w:r w:rsidRPr="000162F2">
        <w:rPr>
          <w:color w:val="auto"/>
        </w:rPr>
        <w:t xml:space="preserve">itok alebo vymyslený príbeh), </w:t>
      </w:r>
    </w:p>
    <w:p w:rsidR="00A53333" w:rsidRPr="000162F2" w:rsidRDefault="00A53333" w:rsidP="00A53333">
      <w:pPr>
        <w:pStyle w:val="Default"/>
        <w:spacing w:after="27"/>
        <w:rPr>
          <w:color w:val="auto"/>
        </w:rPr>
      </w:pPr>
      <w:r w:rsidRPr="000162F2">
        <w:rPr>
          <w:color w:val="auto"/>
        </w:rPr>
        <w:t xml:space="preserve">2. porozprávať príbeh podľa predlohy (podľa obrázkov, podľa názvu), </w:t>
      </w:r>
    </w:p>
    <w:p w:rsidR="00A53333" w:rsidRPr="000162F2" w:rsidRDefault="00A53333" w:rsidP="00A53333">
      <w:pPr>
        <w:pStyle w:val="Default"/>
        <w:spacing w:after="27"/>
        <w:rPr>
          <w:color w:val="auto"/>
        </w:rPr>
      </w:pPr>
      <w:r w:rsidRPr="000162F2">
        <w:rPr>
          <w:color w:val="auto"/>
        </w:rPr>
        <w:t>3. dokončiť rozprávanie alebo neukončenú</w:t>
      </w:r>
      <w:r w:rsidR="006E3395">
        <w:rPr>
          <w:color w:val="auto"/>
        </w:rPr>
        <w:t xml:space="preserve"> rozprávku alebo iný literárny ž</w:t>
      </w:r>
      <w:r w:rsidRPr="000162F2">
        <w:rPr>
          <w:color w:val="auto"/>
        </w:rPr>
        <w:t xml:space="preserve">áner, </w:t>
      </w:r>
    </w:p>
    <w:p w:rsidR="00A53333" w:rsidRPr="000162F2" w:rsidRDefault="00A53333" w:rsidP="00A53333">
      <w:pPr>
        <w:pStyle w:val="Default"/>
        <w:rPr>
          <w:color w:val="auto"/>
        </w:rPr>
      </w:pPr>
      <w:r w:rsidRPr="000162F2">
        <w:rPr>
          <w:color w:val="auto"/>
        </w:rPr>
        <w:t xml:space="preserve">4. zdramatizovať kratší </w:t>
      </w:r>
      <w:r w:rsidR="006E3395">
        <w:rPr>
          <w:color w:val="auto"/>
        </w:rPr>
        <w:t>prozaický alebo básnický text. Ž</w:t>
      </w:r>
      <w:r w:rsidRPr="000162F2">
        <w:rPr>
          <w:color w:val="auto"/>
        </w:rPr>
        <w:t xml:space="preserve">iaci </w:t>
      </w:r>
      <w:r w:rsidR="006E3395">
        <w:rPr>
          <w:color w:val="auto"/>
        </w:rPr>
        <w:t>si rozdelia úlohy z textu a snaž</w:t>
      </w:r>
      <w:r w:rsidRPr="000162F2">
        <w:rPr>
          <w:color w:val="auto"/>
        </w:rPr>
        <w:t xml:space="preserve">ia sa zahrať krátky príbeh z textu. Dbáme na správny prednes, artikuláciu, gestikuláciu, pohyb. </w:t>
      </w:r>
    </w:p>
    <w:p w:rsidR="00A53333" w:rsidRPr="000162F2" w:rsidRDefault="00A53333" w:rsidP="00A53333">
      <w:pPr>
        <w:pStyle w:val="Default"/>
        <w:rPr>
          <w:color w:val="auto"/>
        </w:rPr>
      </w:pPr>
    </w:p>
    <w:p w:rsidR="00A53333" w:rsidRPr="000162F2" w:rsidRDefault="00A53333" w:rsidP="00A53333">
      <w:pPr>
        <w:pStyle w:val="Default"/>
        <w:rPr>
          <w:color w:val="auto"/>
        </w:rPr>
      </w:pPr>
      <w:r w:rsidRPr="000162F2">
        <w:rPr>
          <w:color w:val="auto"/>
        </w:rPr>
        <w:t xml:space="preserve">Informačné zručnosti: </w:t>
      </w:r>
    </w:p>
    <w:p w:rsidR="00A53333" w:rsidRPr="000162F2" w:rsidRDefault="006E3395" w:rsidP="00A53333">
      <w:pPr>
        <w:pStyle w:val="Default"/>
        <w:rPr>
          <w:color w:val="auto"/>
        </w:rPr>
      </w:pPr>
      <w:r>
        <w:rPr>
          <w:color w:val="auto"/>
        </w:rPr>
        <w:t>1. naučiť žiaka poznať a použ</w:t>
      </w:r>
      <w:r w:rsidR="00A53333" w:rsidRPr="000162F2">
        <w:rPr>
          <w:color w:val="auto"/>
        </w:rPr>
        <w:t>ívať jazykové slov</w:t>
      </w:r>
      <w:r>
        <w:rPr>
          <w:color w:val="auto"/>
        </w:rPr>
        <w:t xml:space="preserve">níky a príručky </w:t>
      </w:r>
      <w:r w:rsidR="00A53333" w:rsidRPr="000162F2">
        <w:rPr>
          <w:color w:val="auto"/>
        </w:rPr>
        <w:t xml:space="preserve"> </w:t>
      </w:r>
    </w:p>
    <w:p w:rsidR="00A53333" w:rsidRPr="000162F2" w:rsidRDefault="00A53333" w:rsidP="00A53333">
      <w:pPr>
        <w:pStyle w:val="Default"/>
        <w:rPr>
          <w:color w:val="auto"/>
        </w:rPr>
      </w:pPr>
    </w:p>
    <w:p w:rsidR="00A53333" w:rsidRPr="000162F2" w:rsidRDefault="00A53333" w:rsidP="00A53333">
      <w:pPr>
        <w:pStyle w:val="Default"/>
        <w:rPr>
          <w:color w:val="auto"/>
        </w:rPr>
      </w:pPr>
      <w:r w:rsidRPr="000162F2">
        <w:rPr>
          <w:color w:val="auto"/>
        </w:rPr>
        <w:t xml:space="preserve">Komunikačné zručnosti: </w:t>
      </w:r>
    </w:p>
    <w:p w:rsidR="00A53333" w:rsidRPr="000162F2" w:rsidRDefault="00A53333" w:rsidP="00A53333">
      <w:pPr>
        <w:pStyle w:val="Default"/>
        <w:spacing w:after="27"/>
        <w:rPr>
          <w:color w:val="auto"/>
        </w:rPr>
      </w:pPr>
      <w:r w:rsidRPr="000162F2">
        <w:rPr>
          <w:color w:val="auto"/>
        </w:rPr>
        <w:t xml:space="preserve">1. adekvátne komunikovať s prihliadnutím na komunikačnú situáciu, </w:t>
      </w:r>
    </w:p>
    <w:p w:rsidR="00A53333" w:rsidRPr="000162F2" w:rsidRDefault="00A53333" w:rsidP="00A53333">
      <w:pPr>
        <w:pStyle w:val="Default"/>
        <w:spacing w:after="27"/>
        <w:rPr>
          <w:color w:val="auto"/>
        </w:rPr>
      </w:pPr>
      <w:r w:rsidRPr="000162F2">
        <w:rPr>
          <w:color w:val="auto"/>
        </w:rPr>
        <w:t xml:space="preserve">2. vyjadrovať sa neverbálne a reagovať na neverbálnu komunikáciu, </w:t>
      </w:r>
    </w:p>
    <w:p w:rsidR="00A53333" w:rsidRPr="000162F2" w:rsidRDefault="006E3395" w:rsidP="00A53333">
      <w:pPr>
        <w:pStyle w:val="Default"/>
        <w:rPr>
          <w:color w:val="auto"/>
        </w:rPr>
      </w:pPr>
      <w:r>
        <w:rPr>
          <w:color w:val="auto"/>
        </w:rPr>
        <w:t>3. naučiť ž</w:t>
      </w:r>
      <w:r w:rsidR="00A53333" w:rsidRPr="000162F2">
        <w:rPr>
          <w:color w:val="auto"/>
        </w:rPr>
        <w:t xml:space="preserve">iaka verejne sa prezentovať a obhájiť si vlastný názor. </w:t>
      </w:r>
    </w:p>
    <w:p w:rsidR="00A53333" w:rsidRPr="000162F2" w:rsidRDefault="00A53333" w:rsidP="00A53333">
      <w:pPr>
        <w:pStyle w:val="Default"/>
      </w:pPr>
    </w:p>
    <w:p w:rsidR="00C602D8" w:rsidRPr="00C602D8" w:rsidRDefault="00C602D8" w:rsidP="00C602D8">
      <w:pPr>
        <w:pStyle w:val="Odsekzoznamu"/>
        <w:numPr>
          <w:ilvl w:val="0"/>
          <w:numId w:val="1"/>
        </w:numPr>
        <w:rPr>
          <w:b/>
        </w:rPr>
      </w:pPr>
      <w:r w:rsidRPr="00C602D8">
        <w:rPr>
          <w:rFonts w:ascii="Times New Roman" w:hAnsi="Times New Roman" w:cs="Times New Roman"/>
          <w:b/>
          <w:sz w:val="24"/>
          <w:szCs w:val="24"/>
        </w:rPr>
        <w:t>Obsah vzdelávania zo sl</w:t>
      </w:r>
      <w:r>
        <w:rPr>
          <w:rFonts w:ascii="Times New Roman" w:hAnsi="Times New Roman" w:cs="Times New Roman"/>
          <w:b/>
          <w:sz w:val="24"/>
          <w:szCs w:val="24"/>
        </w:rPr>
        <w:t>ovenského jazyka a literatúry vo 4</w:t>
      </w:r>
      <w:r w:rsidRPr="00C602D8">
        <w:rPr>
          <w:rFonts w:ascii="Times New Roman" w:hAnsi="Times New Roman" w:cs="Times New Roman"/>
          <w:b/>
          <w:sz w:val="24"/>
          <w:szCs w:val="24"/>
        </w:rPr>
        <w:t xml:space="preserve">. ročníku ZŠ      </w:t>
      </w:r>
    </w:p>
    <w:p w:rsidR="00C602D8" w:rsidRPr="006C2B55" w:rsidRDefault="00C602D8" w:rsidP="00C602D8">
      <w:pPr>
        <w:spacing w:after="0"/>
        <w:rPr>
          <w:rFonts w:ascii="Times New Roman" w:hAnsi="Times New Roman" w:cs="Times New Roman"/>
          <w:sz w:val="24"/>
          <w:szCs w:val="24"/>
        </w:rPr>
      </w:pPr>
      <w:r w:rsidRPr="006C2B55">
        <w:rPr>
          <w:rFonts w:ascii="Times New Roman" w:hAnsi="Times New Roman" w:cs="Times New Roman"/>
          <w:sz w:val="24"/>
          <w:szCs w:val="24"/>
        </w:rPr>
        <w:t>Rozvrhnutý na 3 hodiny gramatiky a slohu (ŠVP) + 1 hodinu gramatiky a slohu (</w:t>
      </w:r>
      <w:proofErr w:type="spellStart"/>
      <w:r w:rsidRPr="006C2B55">
        <w:rPr>
          <w:rFonts w:ascii="Times New Roman" w:hAnsi="Times New Roman" w:cs="Times New Roman"/>
          <w:sz w:val="24"/>
          <w:szCs w:val="24"/>
        </w:rPr>
        <w:t>ŠkVP</w:t>
      </w:r>
      <w:proofErr w:type="spellEnd"/>
      <w:r w:rsidRPr="006C2B55">
        <w:rPr>
          <w:rFonts w:ascii="Times New Roman" w:hAnsi="Times New Roman" w:cs="Times New Roman"/>
          <w:sz w:val="24"/>
          <w:szCs w:val="24"/>
        </w:rPr>
        <w:t>), 3 hodiny  čítanie a písanie (ŠVP) + 1 hodina (</w:t>
      </w:r>
      <w:proofErr w:type="spellStart"/>
      <w:r w:rsidRPr="006C2B55">
        <w:rPr>
          <w:rFonts w:ascii="Times New Roman" w:hAnsi="Times New Roman" w:cs="Times New Roman"/>
          <w:sz w:val="24"/>
          <w:szCs w:val="24"/>
        </w:rPr>
        <w:t>ŠkVP</w:t>
      </w:r>
      <w:proofErr w:type="spellEnd"/>
      <w:r w:rsidRPr="006C2B55">
        <w:rPr>
          <w:rFonts w:ascii="Times New Roman" w:hAnsi="Times New Roman" w:cs="Times New Roman"/>
          <w:sz w:val="24"/>
          <w:szCs w:val="24"/>
        </w:rPr>
        <w:t xml:space="preserve">), </w:t>
      </w:r>
    </w:p>
    <w:p w:rsidR="00C602D8" w:rsidRPr="006C2B55" w:rsidRDefault="00C602D8" w:rsidP="00C602D8">
      <w:pPr>
        <w:spacing w:after="0" w:line="240" w:lineRule="auto"/>
        <w:rPr>
          <w:rFonts w:ascii="Times New Roman" w:hAnsi="Times New Roman" w:cs="Times New Roman"/>
          <w:sz w:val="24"/>
          <w:szCs w:val="24"/>
        </w:rPr>
      </w:pPr>
      <w:r w:rsidRPr="006C2B55">
        <w:rPr>
          <w:rFonts w:ascii="Times New Roman" w:hAnsi="Times New Roman" w:cs="Times New Roman"/>
          <w:sz w:val="24"/>
          <w:szCs w:val="24"/>
        </w:rPr>
        <w:t>obsah učiva sa na je</w:t>
      </w:r>
      <w:r w:rsidR="006C2B55" w:rsidRPr="006C2B55">
        <w:rPr>
          <w:rFonts w:ascii="Times New Roman" w:hAnsi="Times New Roman" w:cs="Times New Roman"/>
          <w:sz w:val="24"/>
          <w:szCs w:val="24"/>
        </w:rPr>
        <w:t xml:space="preserve">dnotlivých hodinách </w:t>
      </w:r>
      <w:r w:rsidRPr="006C2B55">
        <w:rPr>
          <w:rFonts w:ascii="Times New Roman" w:hAnsi="Times New Roman" w:cs="Times New Roman"/>
          <w:sz w:val="24"/>
          <w:szCs w:val="24"/>
        </w:rPr>
        <w:t>vzájomne prelína!!!</w:t>
      </w: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0"/>
        <w:gridCol w:w="72"/>
        <w:gridCol w:w="3508"/>
        <w:gridCol w:w="2388"/>
        <w:gridCol w:w="1192"/>
        <w:gridCol w:w="3583"/>
      </w:tblGrid>
      <w:tr w:rsidR="00A53333" w:rsidRPr="000162F2" w:rsidTr="00CE1A17">
        <w:trPr>
          <w:trHeight w:val="245"/>
        </w:trPr>
        <w:tc>
          <w:tcPr>
            <w:tcW w:w="14323" w:type="dxa"/>
            <w:gridSpan w:val="6"/>
          </w:tcPr>
          <w:p w:rsidR="00A53333" w:rsidRPr="000162F2" w:rsidRDefault="00A53333">
            <w:pPr>
              <w:pStyle w:val="Default"/>
            </w:pPr>
            <w:r w:rsidRPr="000162F2">
              <w:rPr>
                <w:b/>
                <w:bCs/>
              </w:rPr>
              <w:t xml:space="preserve">PREDMET: Slovenský jazyk </w:t>
            </w:r>
          </w:p>
          <w:p w:rsidR="00A53333" w:rsidRPr="000162F2" w:rsidRDefault="00A53333">
            <w:pPr>
              <w:pStyle w:val="Default"/>
            </w:pPr>
            <w:r w:rsidRPr="000162F2">
              <w:rPr>
                <w:b/>
                <w:bCs/>
              </w:rPr>
              <w:t>(</w:t>
            </w:r>
            <w:r w:rsidRPr="000162F2">
              <w:rPr>
                <w:b/>
                <w:bCs/>
                <w:i/>
                <w:iCs/>
              </w:rPr>
              <w:t xml:space="preserve">čítanie a literárna výchova) </w:t>
            </w:r>
          </w:p>
        </w:tc>
      </w:tr>
      <w:tr w:rsidR="00A53333" w:rsidRPr="000162F2" w:rsidTr="00CE1A17">
        <w:trPr>
          <w:trHeight w:val="107"/>
        </w:trPr>
        <w:tc>
          <w:tcPr>
            <w:tcW w:w="3580" w:type="dxa"/>
          </w:tcPr>
          <w:p w:rsidR="00A53333" w:rsidRPr="000162F2" w:rsidRDefault="00A53333">
            <w:pPr>
              <w:pStyle w:val="Default"/>
            </w:pPr>
            <w:r w:rsidRPr="000162F2">
              <w:rPr>
                <w:b/>
                <w:bCs/>
              </w:rPr>
              <w:t xml:space="preserve">Pojmy </w:t>
            </w:r>
          </w:p>
        </w:tc>
        <w:tc>
          <w:tcPr>
            <w:tcW w:w="3580" w:type="dxa"/>
            <w:gridSpan w:val="2"/>
          </w:tcPr>
          <w:p w:rsidR="00A53333" w:rsidRPr="000162F2" w:rsidRDefault="00A53333">
            <w:pPr>
              <w:pStyle w:val="Default"/>
            </w:pPr>
            <w:r w:rsidRPr="000162F2">
              <w:rPr>
                <w:b/>
                <w:bCs/>
              </w:rPr>
              <w:t xml:space="preserve">Obsahový štandard </w:t>
            </w:r>
          </w:p>
        </w:tc>
        <w:tc>
          <w:tcPr>
            <w:tcW w:w="3580" w:type="dxa"/>
            <w:gridSpan w:val="2"/>
          </w:tcPr>
          <w:p w:rsidR="00A53333" w:rsidRPr="000162F2" w:rsidRDefault="00A53333">
            <w:pPr>
              <w:pStyle w:val="Default"/>
            </w:pPr>
            <w:r w:rsidRPr="000162F2">
              <w:rPr>
                <w:b/>
                <w:bCs/>
              </w:rPr>
              <w:t xml:space="preserve">Výkonový štandard </w:t>
            </w:r>
          </w:p>
        </w:tc>
        <w:tc>
          <w:tcPr>
            <w:tcW w:w="3583" w:type="dxa"/>
          </w:tcPr>
          <w:p w:rsidR="00A53333" w:rsidRPr="000162F2" w:rsidRDefault="00A53333">
            <w:pPr>
              <w:pStyle w:val="Default"/>
            </w:pPr>
            <w:r w:rsidRPr="000162F2">
              <w:rPr>
                <w:b/>
                <w:bCs/>
              </w:rPr>
              <w:t xml:space="preserve">Komunikačné ciele </w:t>
            </w:r>
          </w:p>
        </w:tc>
      </w:tr>
      <w:tr w:rsidR="00A53333" w:rsidRPr="000162F2" w:rsidTr="00CE1A17">
        <w:trPr>
          <w:trHeight w:val="1075"/>
        </w:trPr>
        <w:tc>
          <w:tcPr>
            <w:tcW w:w="3580" w:type="dxa"/>
          </w:tcPr>
          <w:p w:rsidR="00A53333" w:rsidRPr="000162F2" w:rsidRDefault="00A53333">
            <w:pPr>
              <w:pStyle w:val="Default"/>
            </w:pPr>
            <w:r w:rsidRPr="000162F2">
              <w:rPr>
                <w:b/>
                <w:bCs/>
              </w:rPr>
              <w:t xml:space="preserve">Literatúra pre deti </w:t>
            </w:r>
          </w:p>
        </w:tc>
        <w:tc>
          <w:tcPr>
            <w:tcW w:w="3580" w:type="dxa"/>
            <w:gridSpan w:val="2"/>
          </w:tcPr>
          <w:p w:rsidR="00A53333" w:rsidRPr="000162F2" w:rsidRDefault="00A53333">
            <w:pPr>
              <w:pStyle w:val="Default"/>
            </w:pPr>
            <w:r w:rsidRPr="000162F2">
              <w:t xml:space="preserve">Literárne texty sú zamerané na zvládnutie techniky čítania, na porozumenie prečítaného textu. </w:t>
            </w:r>
          </w:p>
          <w:p w:rsidR="00A53333" w:rsidRPr="000162F2" w:rsidRDefault="00A53333">
            <w:pPr>
              <w:pStyle w:val="Default"/>
            </w:pPr>
            <w:r w:rsidRPr="000162F2">
              <w:t xml:space="preserve">Obsahujú témy prírodných motívov spojených s jesenným </w:t>
            </w:r>
            <w:r w:rsidRPr="000162F2">
              <w:lastRenderedPageBreak/>
              <w:t xml:space="preserve">dozrievaním a s tematikou školy. </w:t>
            </w:r>
          </w:p>
        </w:tc>
        <w:tc>
          <w:tcPr>
            <w:tcW w:w="3580" w:type="dxa"/>
            <w:gridSpan w:val="2"/>
          </w:tcPr>
          <w:p w:rsidR="00A53333" w:rsidRPr="000162F2" w:rsidRDefault="00A53333">
            <w:pPr>
              <w:pStyle w:val="Default"/>
            </w:pPr>
            <w:r w:rsidRPr="000162F2">
              <w:lastRenderedPageBreak/>
              <w:t>Vie v</w:t>
            </w:r>
            <w:r w:rsidR="006E3395">
              <w:t>ymenovať knihy pre deti a mládež, ktoré pozná z domu alebo kniž</w:t>
            </w:r>
            <w:r w:rsidRPr="000162F2">
              <w:t xml:space="preserve">nice. </w:t>
            </w:r>
          </w:p>
          <w:p w:rsidR="00A53333" w:rsidRPr="000162F2" w:rsidRDefault="00A53333">
            <w:pPr>
              <w:pStyle w:val="Default"/>
            </w:pPr>
            <w:r w:rsidRPr="000162F2">
              <w:t xml:space="preserve">Pozná niektorých významných detských autorov. </w:t>
            </w:r>
          </w:p>
          <w:p w:rsidR="00A53333" w:rsidRPr="000162F2" w:rsidRDefault="00A53333">
            <w:pPr>
              <w:pStyle w:val="Default"/>
            </w:pPr>
            <w:r w:rsidRPr="000162F2">
              <w:lastRenderedPageBreak/>
              <w:t xml:space="preserve">Vie porozprávať krátky dej z prečítanej knihy alebo vie povedať jej obsah. </w:t>
            </w:r>
          </w:p>
        </w:tc>
        <w:tc>
          <w:tcPr>
            <w:tcW w:w="3583" w:type="dxa"/>
          </w:tcPr>
          <w:p w:rsidR="00A53333" w:rsidRPr="000162F2" w:rsidRDefault="00A53333">
            <w:pPr>
              <w:pStyle w:val="Default"/>
            </w:pPr>
            <w:r w:rsidRPr="000162F2">
              <w:lastRenderedPageBreak/>
              <w:t>Prostredníctvom</w:t>
            </w:r>
            <w:r w:rsidR="006E3395">
              <w:t xml:space="preserve"> čítania doplnkovej literatúry ž</w:t>
            </w:r>
            <w:r w:rsidRPr="000162F2">
              <w:t>iaci nadobúdajú lepšie čitateľské</w:t>
            </w:r>
            <w:r w:rsidR="006E3395">
              <w:t xml:space="preserve"> zručnosti. Vyjadrujú pocity záž</w:t>
            </w:r>
            <w:r w:rsidRPr="000162F2">
              <w:t xml:space="preserve">itky z prečítanej literatúry. </w:t>
            </w:r>
          </w:p>
          <w:p w:rsidR="00A53333" w:rsidRPr="000162F2" w:rsidRDefault="00A53333">
            <w:pPr>
              <w:pStyle w:val="Default"/>
            </w:pPr>
            <w:r w:rsidRPr="000162F2">
              <w:lastRenderedPageBreak/>
              <w:t>Nadobúdajú zručnosti vo vyhľadávaní detske</w:t>
            </w:r>
            <w:r w:rsidR="006E3395">
              <w:t>j literatúry – orientácia v kniž</w:t>
            </w:r>
            <w:r w:rsidRPr="000162F2">
              <w:t xml:space="preserve">nici. </w:t>
            </w:r>
          </w:p>
        </w:tc>
      </w:tr>
      <w:tr w:rsidR="00A53333" w:rsidRPr="000162F2" w:rsidTr="00CE1A17">
        <w:trPr>
          <w:trHeight w:val="1213"/>
        </w:trPr>
        <w:tc>
          <w:tcPr>
            <w:tcW w:w="3652" w:type="dxa"/>
            <w:gridSpan w:val="2"/>
          </w:tcPr>
          <w:p w:rsidR="00A53333" w:rsidRPr="000162F2" w:rsidRDefault="00A53333" w:rsidP="00A53333">
            <w:pPr>
              <w:pStyle w:val="Default"/>
              <w:ind w:right="872"/>
            </w:pPr>
            <w:r w:rsidRPr="000162F2">
              <w:rPr>
                <w:b/>
                <w:bCs/>
              </w:rPr>
              <w:lastRenderedPageBreak/>
              <w:t xml:space="preserve">Poézia </w:t>
            </w:r>
          </w:p>
          <w:p w:rsidR="000162F2" w:rsidRPr="000162F2" w:rsidRDefault="00A53333" w:rsidP="000162F2">
            <w:pPr>
              <w:pStyle w:val="Default"/>
            </w:pPr>
            <w:r w:rsidRPr="000162F2">
              <w:rPr>
                <w:b/>
                <w:bCs/>
              </w:rPr>
              <w:t xml:space="preserve">Próza </w:t>
            </w:r>
          </w:p>
          <w:p w:rsidR="000162F2" w:rsidRPr="000162F2" w:rsidRDefault="000162F2" w:rsidP="000162F2">
            <w:pPr>
              <w:pStyle w:val="Default"/>
            </w:pPr>
          </w:p>
          <w:p w:rsidR="00A53333" w:rsidRPr="000162F2" w:rsidRDefault="00A53333" w:rsidP="000162F2">
            <w:pPr>
              <w:pStyle w:val="Default"/>
            </w:pPr>
          </w:p>
          <w:p w:rsidR="00A53333" w:rsidRPr="000162F2" w:rsidRDefault="00A53333">
            <w:pPr>
              <w:pStyle w:val="Default"/>
            </w:pPr>
            <w:r w:rsidRPr="000162F2">
              <w:rPr>
                <w:b/>
                <w:bCs/>
              </w:rPr>
              <w:t xml:space="preserve">Verš </w:t>
            </w:r>
          </w:p>
          <w:p w:rsidR="00A53333" w:rsidRPr="000162F2" w:rsidRDefault="00A53333">
            <w:pPr>
              <w:pStyle w:val="Default"/>
            </w:pPr>
            <w:r w:rsidRPr="000162F2">
              <w:rPr>
                <w:b/>
                <w:bCs/>
              </w:rPr>
              <w:t xml:space="preserve">Odsek </w:t>
            </w:r>
          </w:p>
        </w:tc>
        <w:tc>
          <w:tcPr>
            <w:tcW w:w="5896" w:type="dxa"/>
            <w:gridSpan w:val="2"/>
          </w:tcPr>
          <w:p w:rsidR="000162F2" w:rsidRPr="000162F2" w:rsidRDefault="000162F2" w:rsidP="000162F2">
            <w:pPr>
              <w:pStyle w:val="Default"/>
            </w:pPr>
            <w:r w:rsidRPr="000162F2">
              <w:t>Texty s tematikou rodiny, rodinné vzťahy, rodičia, starí rodičia, náhradní rodičia, adopcia. Rozdelenie literatúry na poéziu a prózu. V súvislosti s poézi</w:t>
            </w:r>
            <w:r w:rsidR="006E3395">
              <w:t>ou naučíme ž</w:t>
            </w:r>
            <w:r w:rsidRPr="000162F2">
              <w:t xml:space="preserve">iakov pojem verš. </w:t>
            </w:r>
          </w:p>
          <w:p w:rsidR="00A53333" w:rsidRPr="000162F2" w:rsidRDefault="000162F2" w:rsidP="000162F2">
            <w:pPr>
              <w:pStyle w:val="Default"/>
            </w:pPr>
            <w:r w:rsidRPr="000162F2">
              <w:t>V súvislosti s prózou vysvetliť pojem odsek. Precvičiť pojmy</w:t>
            </w:r>
            <w:r w:rsidR="006E3395">
              <w:t xml:space="preserve"> na praktických literárnych ukáž</w:t>
            </w:r>
            <w:r w:rsidRPr="000162F2">
              <w:t>kach.</w:t>
            </w:r>
          </w:p>
        </w:tc>
        <w:tc>
          <w:tcPr>
            <w:tcW w:w="4775" w:type="dxa"/>
            <w:gridSpan w:val="2"/>
          </w:tcPr>
          <w:p w:rsidR="00A53333" w:rsidRPr="000162F2" w:rsidRDefault="006E3395">
            <w:pPr>
              <w:pStyle w:val="Default"/>
            </w:pPr>
            <w:r>
              <w:t>Ž</w:t>
            </w:r>
            <w:r w:rsidR="00A53333" w:rsidRPr="000162F2">
              <w:t xml:space="preserve">iak vie rozoznať poéziu od prózy. </w:t>
            </w:r>
          </w:p>
          <w:p w:rsidR="00A53333" w:rsidRPr="000162F2" w:rsidRDefault="00A53333">
            <w:pPr>
              <w:pStyle w:val="Default"/>
            </w:pPr>
            <w:r w:rsidRPr="000162F2">
              <w:t xml:space="preserve">Vie v literárnom texte identifikovať verš. </w:t>
            </w:r>
          </w:p>
          <w:p w:rsidR="00A53333" w:rsidRPr="000162F2" w:rsidRDefault="00A53333">
            <w:pPr>
              <w:pStyle w:val="Default"/>
            </w:pPr>
            <w:r w:rsidRPr="000162F2">
              <w:t xml:space="preserve">V prozaickom útvare rozozná odseky. </w:t>
            </w:r>
          </w:p>
        </w:tc>
      </w:tr>
      <w:tr w:rsidR="00A53333" w:rsidRPr="000162F2" w:rsidTr="00CE1A17">
        <w:trPr>
          <w:trHeight w:val="1489"/>
        </w:trPr>
        <w:tc>
          <w:tcPr>
            <w:tcW w:w="3580" w:type="dxa"/>
          </w:tcPr>
          <w:p w:rsidR="00A53333" w:rsidRPr="000162F2" w:rsidRDefault="00A53333">
            <w:pPr>
              <w:pStyle w:val="Default"/>
            </w:pPr>
            <w:r w:rsidRPr="000162F2">
              <w:rPr>
                <w:b/>
                <w:bCs/>
              </w:rPr>
              <w:t xml:space="preserve">Ľudová slovesnosť. Pranostika </w:t>
            </w:r>
          </w:p>
          <w:p w:rsidR="00A53333" w:rsidRPr="000162F2" w:rsidRDefault="00A53333">
            <w:pPr>
              <w:pStyle w:val="Default"/>
            </w:pPr>
            <w:r w:rsidRPr="000162F2">
              <w:rPr>
                <w:b/>
                <w:bCs/>
              </w:rPr>
              <w:t xml:space="preserve">Ľudová rozprávka </w:t>
            </w:r>
          </w:p>
          <w:p w:rsidR="00A53333" w:rsidRPr="000162F2" w:rsidRDefault="00A53333">
            <w:pPr>
              <w:pStyle w:val="Default"/>
            </w:pPr>
            <w:r w:rsidRPr="000162F2">
              <w:rPr>
                <w:b/>
                <w:bCs/>
              </w:rPr>
              <w:t xml:space="preserve">Prirovnanie </w:t>
            </w:r>
          </w:p>
        </w:tc>
        <w:tc>
          <w:tcPr>
            <w:tcW w:w="3580" w:type="dxa"/>
            <w:gridSpan w:val="2"/>
          </w:tcPr>
          <w:p w:rsidR="00A53333" w:rsidRPr="000162F2" w:rsidRDefault="00A53333">
            <w:pPr>
              <w:pStyle w:val="Default"/>
            </w:pPr>
            <w:r w:rsidRPr="000162F2">
              <w:t xml:space="preserve">Krátke ľudové útvary. </w:t>
            </w:r>
          </w:p>
          <w:p w:rsidR="00A53333" w:rsidRPr="000162F2" w:rsidRDefault="00A53333">
            <w:pPr>
              <w:pStyle w:val="Default"/>
            </w:pPr>
            <w:r w:rsidRPr="000162F2">
              <w:t>Pojem pr</w:t>
            </w:r>
            <w:r w:rsidR="006E3395">
              <w:t>anostika – vysvetliť, zoznámiť ž</w:t>
            </w:r>
            <w:r w:rsidRPr="000162F2">
              <w:t xml:space="preserve">iakov so známymi pranostikami. </w:t>
            </w:r>
          </w:p>
          <w:p w:rsidR="00A53333" w:rsidRPr="000162F2" w:rsidRDefault="006E3395">
            <w:pPr>
              <w:pStyle w:val="Default"/>
            </w:pPr>
            <w:r>
              <w:t>Vychádzame z poznatkov zo ž</w:t>
            </w:r>
            <w:r w:rsidR="00A53333" w:rsidRPr="000162F2">
              <w:t xml:space="preserve">ivota, z prírody, prírodných úkazov a javov. </w:t>
            </w:r>
          </w:p>
          <w:p w:rsidR="00A53333" w:rsidRPr="000162F2" w:rsidRDefault="006E3395">
            <w:pPr>
              <w:pStyle w:val="Default"/>
            </w:pPr>
            <w:r>
              <w:t>Naučiť ž</w:t>
            </w:r>
            <w:r w:rsidR="00A53333" w:rsidRPr="000162F2">
              <w:t xml:space="preserve">iakov pojem prirovnanie, vedieť v literárnych útvaroch nájsť príklady na prirovnanie. </w:t>
            </w:r>
          </w:p>
        </w:tc>
        <w:tc>
          <w:tcPr>
            <w:tcW w:w="3580" w:type="dxa"/>
            <w:gridSpan w:val="2"/>
          </w:tcPr>
          <w:p w:rsidR="00A53333" w:rsidRPr="000162F2" w:rsidRDefault="006E3395">
            <w:pPr>
              <w:pStyle w:val="Default"/>
            </w:pPr>
            <w:r>
              <w:t>Ž</w:t>
            </w:r>
            <w:r w:rsidR="00A53333" w:rsidRPr="000162F2">
              <w:t xml:space="preserve">iak vie, čo je ľudová slovesnosť a ktoré literárne útvary obsahuje. </w:t>
            </w:r>
          </w:p>
          <w:p w:rsidR="00A53333" w:rsidRPr="000162F2" w:rsidRDefault="00A53333">
            <w:pPr>
              <w:pStyle w:val="Default"/>
            </w:pPr>
            <w:r w:rsidRPr="000162F2">
              <w:t xml:space="preserve">Pozná pranostiku. Svojimi slovami ju vie charakterizovať. Vie vyhľadať pranostiku a niektoré najznámejšie si aj zapamätá a vie ich povedať. </w:t>
            </w:r>
          </w:p>
          <w:p w:rsidR="00A53333" w:rsidRPr="000162F2" w:rsidRDefault="00A53333">
            <w:pPr>
              <w:pStyle w:val="Default"/>
            </w:pPr>
            <w:r w:rsidRPr="000162F2">
              <w:t xml:space="preserve">Ovláda pojem ľudová rozprávka, vie ju rozlíšiť od autorskej rozprávky. </w:t>
            </w:r>
          </w:p>
          <w:p w:rsidR="00A53333" w:rsidRPr="000162F2" w:rsidRDefault="00A53333">
            <w:pPr>
              <w:pStyle w:val="Default"/>
            </w:pPr>
            <w:r w:rsidRPr="000162F2">
              <w:t xml:space="preserve">V texte vie vyhľadať prirovnanie, </w:t>
            </w:r>
          </w:p>
        </w:tc>
        <w:tc>
          <w:tcPr>
            <w:tcW w:w="3583" w:type="dxa"/>
          </w:tcPr>
          <w:p w:rsidR="00A53333" w:rsidRPr="000162F2" w:rsidRDefault="00A53333">
            <w:pPr>
              <w:pStyle w:val="Default"/>
            </w:pPr>
            <w:r w:rsidRPr="000162F2">
              <w:t>Rozširovanie slovnej zásoby o nové slová, výrazy z ľudovej slo</w:t>
            </w:r>
            <w:r w:rsidR="006E3395">
              <w:t>vesnosti - slová v súčasnosti už nepouž</w:t>
            </w:r>
            <w:r w:rsidRPr="000162F2">
              <w:t xml:space="preserve">ívané (archaizmy, </w:t>
            </w:r>
            <w:proofErr w:type="spellStart"/>
            <w:r w:rsidRPr="000162F2">
              <w:t>zastaralé</w:t>
            </w:r>
            <w:proofErr w:type="spellEnd"/>
            <w:r w:rsidRPr="000162F2">
              <w:t xml:space="preserve"> slová </w:t>
            </w:r>
          </w:p>
        </w:tc>
      </w:tr>
      <w:tr w:rsidR="000162F2" w:rsidRPr="000162F2" w:rsidTr="00CE1A17">
        <w:trPr>
          <w:trHeight w:val="1489"/>
        </w:trPr>
        <w:tc>
          <w:tcPr>
            <w:tcW w:w="3580" w:type="dxa"/>
          </w:tcPr>
          <w:p w:rsidR="000162F2" w:rsidRPr="000162F2" w:rsidRDefault="000162F2">
            <w:pPr>
              <w:pStyle w:val="Default"/>
              <w:rPr>
                <w:b/>
                <w:bCs/>
              </w:rPr>
            </w:pPr>
            <w:r w:rsidRPr="000162F2">
              <w:rPr>
                <w:b/>
                <w:bCs/>
              </w:rPr>
              <w:t xml:space="preserve">Autorská rozprávka </w:t>
            </w:r>
          </w:p>
          <w:p w:rsidR="000162F2" w:rsidRPr="000162F2" w:rsidRDefault="000162F2">
            <w:pPr>
              <w:pStyle w:val="Default"/>
              <w:rPr>
                <w:b/>
                <w:bCs/>
              </w:rPr>
            </w:pPr>
            <w:r w:rsidRPr="000162F2">
              <w:rPr>
                <w:b/>
                <w:bCs/>
              </w:rPr>
              <w:t xml:space="preserve">Hlavná postava </w:t>
            </w:r>
          </w:p>
          <w:p w:rsidR="000162F2" w:rsidRPr="000162F2" w:rsidRDefault="000162F2">
            <w:pPr>
              <w:pStyle w:val="Default"/>
              <w:rPr>
                <w:b/>
                <w:bCs/>
              </w:rPr>
            </w:pPr>
            <w:r w:rsidRPr="000162F2">
              <w:rPr>
                <w:b/>
                <w:bCs/>
              </w:rPr>
              <w:t xml:space="preserve">Vedľajšia postava </w:t>
            </w:r>
          </w:p>
        </w:tc>
        <w:tc>
          <w:tcPr>
            <w:tcW w:w="3580" w:type="dxa"/>
            <w:gridSpan w:val="2"/>
          </w:tcPr>
          <w:p w:rsidR="000162F2" w:rsidRPr="000162F2" w:rsidRDefault="00BA6511">
            <w:pPr>
              <w:pStyle w:val="Default"/>
            </w:pPr>
            <w:r>
              <w:t>Autorská rozprávka – zoznámiť ž</w:t>
            </w:r>
            <w:r w:rsidR="000162F2" w:rsidRPr="000162F2">
              <w:t>iakov s ďalším druh</w:t>
            </w:r>
            <w:r>
              <w:t>om rozprávky. Vysvetliť pojem. Ž</w:t>
            </w:r>
            <w:r w:rsidR="000162F2" w:rsidRPr="000162F2">
              <w:t>iaci čítajú rozprávky nielen v učebnici, ale vyhľadá</w:t>
            </w:r>
            <w:r>
              <w:t>vajú ich aj v časopisoch, v kniž</w:t>
            </w:r>
            <w:r w:rsidR="000162F2" w:rsidRPr="000162F2">
              <w:t xml:space="preserve">nici, doma. Všímajú si členenie rozprávky ako literárneho útvaru. Naučiť ich mená svetových rozprávkarov vedieť niekoľko názvov rozprávok. </w:t>
            </w:r>
          </w:p>
        </w:tc>
        <w:tc>
          <w:tcPr>
            <w:tcW w:w="3580" w:type="dxa"/>
            <w:gridSpan w:val="2"/>
          </w:tcPr>
          <w:p w:rsidR="000162F2" w:rsidRPr="000162F2" w:rsidRDefault="00BA6511">
            <w:pPr>
              <w:pStyle w:val="Default"/>
            </w:pPr>
            <w:r>
              <w:t>Ž</w:t>
            </w:r>
            <w:r w:rsidR="000162F2" w:rsidRPr="000162F2">
              <w:t xml:space="preserve">iak pozná pojem autorská rozprávka. Pozná rozdiel medzi ľudovou a autorskou rozprávkou. Vie prakticky nájsť príklady autorskej rozprávky. </w:t>
            </w:r>
          </w:p>
          <w:p w:rsidR="000162F2" w:rsidRPr="000162F2" w:rsidRDefault="000162F2">
            <w:pPr>
              <w:pStyle w:val="Default"/>
            </w:pPr>
            <w:r w:rsidRPr="000162F2">
              <w:t xml:space="preserve">Pozná členenie textu rozprávky a vie pomenovať jej výchovný cieľ. </w:t>
            </w:r>
          </w:p>
          <w:p w:rsidR="000162F2" w:rsidRPr="000162F2" w:rsidRDefault="000162F2">
            <w:pPr>
              <w:pStyle w:val="Default"/>
            </w:pPr>
            <w:r w:rsidRPr="000162F2">
              <w:t xml:space="preserve">Pozná hlavnú a vedľajšie postavy rozprávky. </w:t>
            </w:r>
          </w:p>
        </w:tc>
        <w:tc>
          <w:tcPr>
            <w:tcW w:w="3583" w:type="dxa"/>
          </w:tcPr>
          <w:p w:rsidR="000162F2" w:rsidRPr="000162F2" w:rsidRDefault="00BA6511">
            <w:pPr>
              <w:pStyle w:val="Default"/>
            </w:pPr>
            <w:r>
              <w:t>Ž</w:t>
            </w:r>
            <w:r w:rsidR="000162F2" w:rsidRPr="000162F2">
              <w:t>iaci vedia rozprávku správne prečítať po technickej stránke, pokúsia sa ju zdramatizovať, prípadne urobiť krá</w:t>
            </w:r>
            <w:r>
              <w:t>tke divadelné predstavenie. Využ</w:t>
            </w:r>
            <w:r w:rsidR="000162F2" w:rsidRPr="000162F2">
              <w:t xml:space="preserve">ívajú verbálnu i neverbálnu komunikáciu. </w:t>
            </w:r>
          </w:p>
        </w:tc>
      </w:tr>
      <w:tr w:rsidR="000162F2" w:rsidRPr="000162F2" w:rsidTr="00CE1A17">
        <w:trPr>
          <w:trHeight w:val="1489"/>
        </w:trPr>
        <w:tc>
          <w:tcPr>
            <w:tcW w:w="3580" w:type="dxa"/>
          </w:tcPr>
          <w:p w:rsidR="000162F2" w:rsidRPr="000162F2" w:rsidRDefault="000162F2">
            <w:pPr>
              <w:pStyle w:val="Default"/>
              <w:rPr>
                <w:b/>
                <w:bCs/>
              </w:rPr>
            </w:pPr>
            <w:r w:rsidRPr="000162F2">
              <w:rPr>
                <w:b/>
                <w:bCs/>
              </w:rPr>
              <w:lastRenderedPageBreak/>
              <w:t xml:space="preserve">Príslovie </w:t>
            </w:r>
          </w:p>
          <w:p w:rsidR="000162F2" w:rsidRPr="000162F2" w:rsidRDefault="000162F2">
            <w:pPr>
              <w:pStyle w:val="Default"/>
              <w:rPr>
                <w:b/>
                <w:bCs/>
              </w:rPr>
            </w:pPr>
            <w:r w:rsidRPr="000162F2">
              <w:rPr>
                <w:b/>
                <w:bCs/>
              </w:rPr>
              <w:t xml:space="preserve">Porekadlo </w:t>
            </w:r>
          </w:p>
        </w:tc>
        <w:tc>
          <w:tcPr>
            <w:tcW w:w="3580" w:type="dxa"/>
            <w:gridSpan w:val="2"/>
          </w:tcPr>
          <w:p w:rsidR="000162F2" w:rsidRPr="000162F2" w:rsidRDefault="000162F2">
            <w:pPr>
              <w:pStyle w:val="Default"/>
            </w:pPr>
            <w:r w:rsidRPr="000162F2">
              <w:t>Rozšírenie vedomosti o nové literárne útvary ľudovej slovesnosti –</w:t>
            </w:r>
            <w:r w:rsidR="00BA6511">
              <w:t xml:space="preserve"> príslovie, porekadlo. Vedieť, ž</w:t>
            </w:r>
            <w:r w:rsidRPr="000162F2">
              <w:t>e porekadlo obsahuje na konci poučenie</w:t>
            </w:r>
            <w:r w:rsidR="00BA6511">
              <w:t>, vedieť ho vhodne výchovne využ</w:t>
            </w:r>
            <w:r w:rsidRPr="000162F2">
              <w:t xml:space="preserve">iť. </w:t>
            </w:r>
          </w:p>
        </w:tc>
        <w:tc>
          <w:tcPr>
            <w:tcW w:w="3580" w:type="dxa"/>
            <w:gridSpan w:val="2"/>
          </w:tcPr>
          <w:p w:rsidR="000162F2" w:rsidRPr="000162F2" w:rsidRDefault="00BA6511">
            <w:pPr>
              <w:pStyle w:val="Default"/>
            </w:pPr>
            <w:r>
              <w:t>Ž</w:t>
            </w:r>
            <w:r w:rsidR="000162F2" w:rsidRPr="000162F2">
              <w:t>iak ovláda pojem príslovie a porekadlo. Vie vyhľadať príslovia a porekadlá v čítanke. Vie po</w:t>
            </w:r>
            <w:r>
              <w:t>vedať výchovný cieľ príslovia. Ž</w:t>
            </w:r>
            <w:r w:rsidR="000162F2" w:rsidRPr="000162F2">
              <w:t>iak spoznáva frazémy v krátkych literárnych</w:t>
            </w:r>
            <w:r>
              <w:t xml:space="preserve"> útvaroch, následne ich vie použ</w:t>
            </w:r>
            <w:r w:rsidR="000162F2" w:rsidRPr="000162F2">
              <w:t xml:space="preserve">iť v praxi. </w:t>
            </w:r>
          </w:p>
        </w:tc>
        <w:tc>
          <w:tcPr>
            <w:tcW w:w="3583" w:type="dxa"/>
          </w:tcPr>
          <w:p w:rsidR="000162F2" w:rsidRPr="000162F2" w:rsidRDefault="00BA6511">
            <w:pPr>
              <w:pStyle w:val="Default"/>
            </w:pPr>
            <w:r>
              <w:t>Šikovnejší žiaci môž</w:t>
            </w:r>
            <w:r w:rsidR="000162F2" w:rsidRPr="000162F2">
              <w:t>u priniesť krátke útvary ľudovej slovesnosti aj z d</w:t>
            </w:r>
            <w:r>
              <w:t>omu, prípadne z kniž</w:t>
            </w:r>
            <w:r w:rsidR="000162F2" w:rsidRPr="000162F2">
              <w:t xml:space="preserve">nice. </w:t>
            </w:r>
          </w:p>
        </w:tc>
      </w:tr>
      <w:tr w:rsidR="000162F2" w:rsidRPr="000162F2" w:rsidTr="00CE1A17">
        <w:trPr>
          <w:trHeight w:val="1489"/>
        </w:trPr>
        <w:tc>
          <w:tcPr>
            <w:tcW w:w="3580" w:type="dxa"/>
          </w:tcPr>
          <w:p w:rsidR="000162F2" w:rsidRPr="000162F2" w:rsidRDefault="000162F2">
            <w:pPr>
              <w:pStyle w:val="Default"/>
              <w:rPr>
                <w:b/>
                <w:bCs/>
              </w:rPr>
            </w:pPr>
            <w:r w:rsidRPr="000162F2">
              <w:rPr>
                <w:b/>
                <w:bCs/>
              </w:rPr>
              <w:t xml:space="preserve">Povesť </w:t>
            </w:r>
          </w:p>
          <w:p w:rsidR="000162F2" w:rsidRPr="000162F2" w:rsidRDefault="000162F2">
            <w:pPr>
              <w:pStyle w:val="Default"/>
              <w:rPr>
                <w:b/>
                <w:bCs/>
              </w:rPr>
            </w:pPr>
            <w:r w:rsidRPr="000162F2">
              <w:rPr>
                <w:b/>
                <w:bCs/>
              </w:rPr>
              <w:t xml:space="preserve">Hlavná myšlienka </w:t>
            </w:r>
          </w:p>
        </w:tc>
        <w:tc>
          <w:tcPr>
            <w:tcW w:w="3580" w:type="dxa"/>
            <w:gridSpan w:val="2"/>
          </w:tcPr>
          <w:p w:rsidR="000162F2" w:rsidRPr="000162F2" w:rsidRDefault="00BA6511">
            <w:pPr>
              <w:pStyle w:val="Default"/>
            </w:pPr>
            <w:r>
              <w:t>Naučiť ž</w:t>
            </w:r>
            <w:r w:rsidR="000162F2" w:rsidRPr="000162F2">
              <w:t xml:space="preserve">iakov pojem povesť. Oboznámiť ich s viacerými druhmi povesti. V tomto ročníku je potrebné dbať na vhodný výber. Povesti by mali byť jednoduchšie na pochopenie hlavnej myšlienky a nemali by obsahovať prvky naturalizmu. </w:t>
            </w:r>
          </w:p>
        </w:tc>
        <w:tc>
          <w:tcPr>
            <w:tcW w:w="3580" w:type="dxa"/>
            <w:gridSpan w:val="2"/>
          </w:tcPr>
          <w:p w:rsidR="000162F2" w:rsidRPr="000162F2" w:rsidRDefault="00BA6511">
            <w:pPr>
              <w:pStyle w:val="Default"/>
            </w:pPr>
            <w:r>
              <w:t>Žiak ovláda pojem povesť. Vie, ž</w:t>
            </w:r>
            <w:r w:rsidR="000162F2" w:rsidRPr="000162F2">
              <w:t xml:space="preserve">e existuje viac druhov povesti. Vie v povesti určiť hlavnú myšlienku. Po vypočutí textu vie sformulovať vlastnú reakciu na text. Vie vytvoriť krátke otázky k textu. </w:t>
            </w:r>
          </w:p>
          <w:p w:rsidR="000162F2" w:rsidRPr="000162F2" w:rsidRDefault="00BA6511">
            <w:pPr>
              <w:pStyle w:val="Default"/>
            </w:pPr>
            <w:r>
              <w:t>Ž</w:t>
            </w:r>
            <w:r w:rsidR="000162F2" w:rsidRPr="000162F2">
              <w:t xml:space="preserve">iak sa pokúsi napísať krátky príbeh (povesť) sám. </w:t>
            </w:r>
          </w:p>
        </w:tc>
        <w:tc>
          <w:tcPr>
            <w:tcW w:w="3583" w:type="dxa"/>
          </w:tcPr>
          <w:p w:rsidR="000162F2" w:rsidRPr="000162F2" w:rsidRDefault="00BA6511">
            <w:pPr>
              <w:pStyle w:val="Default"/>
            </w:pPr>
            <w:r>
              <w:t>Výchovné využ</w:t>
            </w:r>
            <w:r w:rsidR="000162F2" w:rsidRPr="000162F2">
              <w:t>itie povesti</w:t>
            </w:r>
          </w:p>
        </w:tc>
      </w:tr>
    </w:tbl>
    <w:p w:rsidR="000162F2" w:rsidRPr="00BA6511" w:rsidRDefault="000162F2" w:rsidP="00BA651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6"/>
        <w:gridCol w:w="16"/>
        <w:gridCol w:w="3440"/>
        <w:gridCol w:w="32"/>
        <w:gridCol w:w="3424"/>
        <w:gridCol w:w="48"/>
        <w:gridCol w:w="3405"/>
        <w:gridCol w:w="12"/>
        <w:gridCol w:w="55"/>
      </w:tblGrid>
      <w:tr w:rsidR="000162F2" w:rsidRPr="000162F2" w:rsidTr="00CE1A17">
        <w:trPr>
          <w:trHeight w:val="312"/>
        </w:trPr>
        <w:tc>
          <w:tcPr>
            <w:tcW w:w="13888" w:type="dxa"/>
            <w:gridSpan w:val="9"/>
          </w:tcPr>
          <w:p w:rsidR="000162F2" w:rsidRPr="000162F2" w:rsidRDefault="000162F2">
            <w:pPr>
              <w:pStyle w:val="Default"/>
            </w:pPr>
            <w:r w:rsidRPr="000162F2">
              <w:rPr>
                <w:b/>
                <w:bCs/>
              </w:rPr>
              <w:t xml:space="preserve">PREDMET: Slovenský jazyk </w:t>
            </w:r>
          </w:p>
          <w:p w:rsidR="000162F2" w:rsidRPr="000162F2" w:rsidRDefault="000162F2">
            <w:pPr>
              <w:pStyle w:val="Default"/>
            </w:pPr>
            <w:r w:rsidRPr="000162F2">
              <w:t xml:space="preserve">(Jazyková zložka) </w:t>
            </w:r>
          </w:p>
        </w:tc>
      </w:tr>
      <w:tr w:rsidR="000162F2" w:rsidRPr="000162F2" w:rsidTr="00CE1A17">
        <w:trPr>
          <w:trHeight w:val="107"/>
        </w:trPr>
        <w:tc>
          <w:tcPr>
            <w:tcW w:w="3472" w:type="dxa"/>
            <w:gridSpan w:val="2"/>
          </w:tcPr>
          <w:p w:rsidR="000162F2" w:rsidRPr="000162F2" w:rsidRDefault="000162F2">
            <w:pPr>
              <w:pStyle w:val="Default"/>
            </w:pPr>
            <w:r w:rsidRPr="000162F2">
              <w:rPr>
                <w:b/>
                <w:bCs/>
              </w:rPr>
              <w:t xml:space="preserve">Pojmy </w:t>
            </w:r>
          </w:p>
        </w:tc>
        <w:tc>
          <w:tcPr>
            <w:tcW w:w="3472" w:type="dxa"/>
            <w:gridSpan w:val="2"/>
          </w:tcPr>
          <w:p w:rsidR="000162F2" w:rsidRPr="000162F2" w:rsidRDefault="000162F2">
            <w:pPr>
              <w:pStyle w:val="Default"/>
            </w:pPr>
            <w:r w:rsidRPr="000162F2">
              <w:rPr>
                <w:b/>
                <w:bCs/>
              </w:rPr>
              <w:t xml:space="preserve">Obsahový štandard </w:t>
            </w:r>
          </w:p>
        </w:tc>
        <w:tc>
          <w:tcPr>
            <w:tcW w:w="3472" w:type="dxa"/>
            <w:gridSpan w:val="2"/>
          </w:tcPr>
          <w:p w:rsidR="000162F2" w:rsidRPr="000162F2" w:rsidRDefault="000162F2">
            <w:pPr>
              <w:pStyle w:val="Default"/>
            </w:pPr>
            <w:r w:rsidRPr="000162F2">
              <w:rPr>
                <w:b/>
                <w:bCs/>
              </w:rPr>
              <w:t xml:space="preserve">Výkonový štandard </w:t>
            </w:r>
          </w:p>
        </w:tc>
        <w:tc>
          <w:tcPr>
            <w:tcW w:w="3472" w:type="dxa"/>
            <w:gridSpan w:val="3"/>
          </w:tcPr>
          <w:p w:rsidR="000162F2" w:rsidRPr="000162F2" w:rsidRDefault="000162F2">
            <w:pPr>
              <w:pStyle w:val="Default"/>
            </w:pPr>
            <w:r w:rsidRPr="000162F2">
              <w:rPr>
                <w:b/>
                <w:bCs/>
              </w:rPr>
              <w:t xml:space="preserve">Kompetenčné ciele </w:t>
            </w:r>
          </w:p>
        </w:tc>
      </w:tr>
      <w:tr w:rsidR="000162F2" w:rsidRPr="000162F2" w:rsidTr="00CE1A17">
        <w:trPr>
          <w:trHeight w:val="1213"/>
        </w:trPr>
        <w:tc>
          <w:tcPr>
            <w:tcW w:w="3472" w:type="dxa"/>
            <w:gridSpan w:val="2"/>
          </w:tcPr>
          <w:p w:rsidR="000162F2" w:rsidRPr="000162F2" w:rsidRDefault="000162F2">
            <w:pPr>
              <w:pStyle w:val="Default"/>
            </w:pPr>
            <w:r w:rsidRPr="000162F2">
              <w:rPr>
                <w:b/>
                <w:bCs/>
              </w:rPr>
              <w:t xml:space="preserve">Vybrané slová </w:t>
            </w:r>
          </w:p>
          <w:p w:rsidR="000162F2" w:rsidRPr="000162F2" w:rsidRDefault="000162F2">
            <w:pPr>
              <w:pStyle w:val="Default"/>
            </w:pPr>
            <w:r w:rsidRPr="000162F2">
              <w:rPr>
                <w:b/>
                <w:bCs/>
              </w:rPr>
              <w:t xml:space="preserve">Delenie hlások </w:t>
            </w:r>
          </w:p>
          <w:p w:rsidR="000162F2" w:rsidRPr="000162F2" w:rsidRDefault="000162F2">
            <w:pPr>
              <w:pStyle w:val="Default"/>
            </w:pPr>
            <w:r w:rsidRPr="000162F2">
              <w:rPr>
                <w:b/>
                <w:bCs/>
              </w:rPr>
              <w:t xml:space="preserve">Ohybné slovné druhy </w:t>
            </w:r>
          </w:p>
        </w:tc>
        <w:tc>
          <w:tcPr>
            <w:tcW w:w="3472" w:type="dxa"/>
            <w:gridSpan w:val="2"/>
          </w:tcPr>
          <w:p w:rsidR="000162F2" w:rsidRPr="000162F2" w:rsidRDefault="000162F2">
            <w:pPr>
              <w:pStyle w:val="Default"/>
            </w:pPr>
            <w:r w:rsidRPr="000162F2">
              <w:t xml:space="preserve">Vybrané slová, písanie y, ý, v ďalších vybraných slovách a odvodených slovách. Delenie hlások, ohybné slovné druhy – podstatné mená, prídavné mená, zámená, číslovky, slovesá, základné pojmy, definícia, identifikácia v cvičeniach, určovanie kategórií. </w:t>
            </w:r>
          </w:p>
        </w:tc>
        <w:tc>
          <w:tcPr>
            <w:tcW w:w="3472" w:type="dxa"/>
            <w:gridSpan w:val="2"/>
          </w:tcPr>
          <w:p w:rsidR="000162F2" w:rsidRPr="000162F2" w:rsidRDefault="00BA6511">
            <w:pPr>
              <w:pStyle w:val="Default"/>
            </w:pPr>
            <w:r>
              <w:t>Ž</w:t>
            </w:r>
            <w:r w:rsidR="000162F2" w:rsidRPr="000162F2">
              <w:t xml:space="preserve">iak si </w:t>
            </w:r>
            <w:r>
              <w:t>utvrdzuje pravopisné návyky v už</w:t>
            </w:r>
            <w:r w:rsidR="000162F2" w:rsidRPr="000162F2">
              <w:t xml:space="preserve"> prebratých vybraných slovách a nacvičuje nové vybrané a odvoden</w:t>
            </w:r>
            <w:r>
              <w:t>é slová. Vie ich samostatne použ</w:t>
            </w:r>
            <w:r w:rsidR="000162F2" w:rsidRPr="000162F2">
              <w:t xml:space="preserve">ívať v cvičeniach, texte, v diktátoch a kontrolných cvičeniach. </w:t>
            </w:r>
          </w:p>
        </w:tc>
        <w:tc>
          <w:tcPr>
            <w:tcW w:w="3472" w:type="dxa"/>
            <w:gridSpan w:val="3"/>
          </w:tcPr>
          <w:p w:rsidR="000162F2" w:rsidRPr="000162F2" w:rsidRDefault="000162F2">
            <w:pPr>
              <w:pStyle w:val="Default"/>
            </w:pPr>
            <w:r w:rsidRPr="000162F2">
              <w:t xml:space="preserve">Učivo gramatiky </w:t>
            </w:r>
            <w:r w:rsidR="00BA6511">
              <w:t>prepojiť s učivom slohovým. Využ</w:t>
            </w:r>
            <w:r w:rsidRPr="000162F2">
              <w:t xml:space="preserve">ívať slohové témy (opis, inzerát, rozprávanie). </w:t>
            </w:r>
          </w:p>
        </w:tc>
      </w:tr>
      <w:tr w:rsidR="000162F2" w:rsidRPr="000162F2" w:rsidTr="00CE1A17">
        <w:trPr>
          <w:trHeight w:val="1075"/>
        </w:trPr>
        <w:tc>
          <w:tcPr>
            <w:tcW w:w="3472" w:type="dxa"/>
            <w:gridSpan w:val="2"/>
          </w:tcPr>
          <w:p w:rsidR="000162F2" w:rsidRPr="000162F2" w:rsidRDefault="000162F2">
            <w:pPr>
              <w:pStyle w:val="Default"/>
            </w:pPr>
            <w:r w:rsidRPr="000162F2">
              <w:rPr>
                <w:b/>
                <w:bCs/>
              </w:rPr>
              <w:lastRenderedPageBreak/>
              <w:t xml:space="preserve">Pojem predpona </w:t>
            </w:r>
          </w:p>
          <w:p w:rsidR="000162F2" w:rsidRPr="000162F2" w:rsidRDefault="000162F2">
            <w:pPr>
              <w:pStyle w:val="Default"/>
            </w:pPr>
            <w:r w:rsidRPr="000162F2">
              <w:rPr>
                <w:b/>
                <w:bCs/>
              </w:rPr>
              <w:t xml:space="preserve">Delenie predponových slov </w:t>
            </w:r>
          </w:p>
          <w:p w:rsidR="000162F2" w:rsidRPr="000162F2" w:rsidRDefault="000162F2">
            <w:pPr>
              <w:pStyle w:val="Default"/>
            </w:pPr>
            <w:r w:rsidRPr="000162F2">
              <w:rPr>
                <w:b/>
                <w:bCs/>
              </w:rPr>
              <w:t xml:space="preserve">Slabičné a neslabičné predpony </w:t>
            </w:r>
          </w:p>
        </w:tc>
        <w:tc>
          <w:tcPr>
            <w:tcW w:w="3472" w:type="dxa"/>
            <w:gridSpan w:val="2"/>
          </w:tcPr>
          <w:p w:rsidR="000162F2" w:rsidRPr="000162F2" w:rsidRDefault="000162F2">
            <w:pPr>
              <w:pStyle w:val="Default"/>
            </w:pPr>
            <w:r w:rsidRPr="000162F2">
              <w:t xml:space="preserve">Tvorenie slov. Odvodenie slov pomocou predpôn. Pravopis a výslovnosť predponových odvodenín. </w:t>
            </w:r>
          </w:p>
          <w:p w:rsidR="000162F2" w:rsidRPr="000162F2" w:rsidRDefault="000162F2">
            <w:pPr>
              <w:pStyle w:val="Default"/>
            </w:pPr>
            <w:r w:rsidRPr="000162F2">
              <w:t xml:space="preserve">Slabičné a neslabičné predpony. </w:t>
            </w:r>
          </w:p>
        </w:tc>
        <w:tc>
          <w:tcPr>
            <w:tcW w:w="3472" w:type="dxa"/>
            <w:gridSpan w:val="2"/>
          </w:tcPr>
          <w:p w:rsidR="000162F2" w:rsidRPr="000162F2" w:rsidRDefault="00BA6511">
            <w:pPr>
              <w:pStyle w:val="Default"/>
            </w:pPr>
            <w:r>
              <w:t>Ž</w:t>
            </w:r>
            <w:r w:rsidR="000162F2" w:rsidRPr="000162F2">
              <w:t>iak vie rozdeliť slová na predponu a slovotvorný základ. Vie tvoriť nové slová prostredníctvom rôznych predpôn. Vie identifikovať slabičné a neslabičné predpony. Pozná v</w:t>
            </w:r>
            <w:r>
              <w:t>ýznam nových slov a vie ich použ</w:t>
            </w:r>
            <w:r w:rsidR="000162F2" w:rsidRPr="000162F2">
              <w:t xml:space="preserve">ívať vo vetách, v textoch. </w:t>
            </w:r>
          </w:p>
        </w:tc>
        <w:tc>
          <w:tcPr>
            <w:tcW w:w="3472" w:type="dxa"/>
            <w:gridSpan w:val="3"/>
          </w:tcPr>
          <w:p w:rsidR="000162F2" w:rsidRPr="000162F2" w:rsidRDefault="00BA6511">
            <w:pPr>
              <w:pStyle w:val="Default"/>
            </w:pPr>
            <w:r>
              <w:t>Naučiť ž</w:t>
            </w:r>
            <w:r w:rsidR="000162F2" w:rsidRPr="000162F2">
              <w:t xml:space="preserve">iakov učivo </w:t>
            </w:r>
            <w:r>
              <w:t>o predponách, explicitne ho použ</w:t>
            </w:r>
            <w:r w:rsidR="000162F2" w:rsidRPr="000162F2">
              <w:t xml:space="preserve">ívať v slohových útvaroch. Rozširovanie slovnej zásoby. </w:t>
            </w:r>
          </w:p>
        </w:tc>
      </w:tr>
      <w:tr w:rsidR="000162F2" w:rsidRPr="000162F2" w:rsidTr="00CE1A17">
        <w:trPr>
          <w:trHeight w:val="661"/>
        </w:trPr>
        <w:tc>
          <w:tcPr>
            <w:tcW w:w="3472" w:type="dxa"/>
            <w:gridSpan w:val="2"/>
          </w:tcPr>
          <w:p w:rsidR="000162F2" w:rsidRPr="000162F2" w:rsidRDefault="000162F2">
            <w:pPr>
              <w:pStyle w:val="Default"/>
            </w:pPr>
            <w:r w:rsidRPr="000162F2">
              <w:rPr>
                <w:b/>
                <w:bCs/>
              </w:rPr>
              <w:t xml:space="preserve">Pravopis slov s i/í, y/ý po obojakej spoluhláske </w:t>
            </w:r>
          </w:p>
        </w:tc>
        <w:tc>
          <w:tcPr>
            <w:tcW w:w="3472" w:type="dxa"/>
            <w:gridSpan w:val="2"/>
          </w:tcPr>
          <w:p w:rsidR="000162F2" w:rsidRPr="000162F2" w:rsidRDefault="000162F2">
            <w:pPr>
              <w:pStyle w:val="Default"/>
            </w:pPr>
            <w:r w:rsidRPr="000162F2">
              <w:t xml:space="preserve">Pravopis ďalších vybraných slov. Príbuzné slová. Poznať ich význam. Geografické názvy s </w:t>
            </w:r>
            <w:r w:rsidRPr="000162F2">
              <w:rPr>
                <w:b/>
                <w:bCs/>
              </w:rPr>
              <w:t xml:space="preserve">i, í </w:t>
            </w:r>
            <w:r w:rsidRPr="000162F2">
              <w:t xml:space="preserve">a </w:t>
            </w:r>
            <w:r w:rsidRPr="000162F2">
              <w:rPr>
                <w:b/>
                <w:bCs/>
              </w:rPr>
              <w:t>y</w:t>
            </w:r>
            <w:r w:rsidRPr="000162F2">
              <w:t xml:space="preserve">, </w:t>
            </w:r>
            <w:r w:rsidRPr="000162F2">
              <w:rPr>
                <w:b/>
                <w:bCs/>
              </w:rPr>
              <w:t xml:space="preserve">ý </w:t>
            </w:r>
            <w:r w:rsidRPr="000162F2">
              <w:t xml:space="preserve">po obojakej spoluhláske. </w:t>
            </w:r>
          </w:p>
        </w:tc>
        <w:tc>
          <w:tcPr>
            <w:tcW w:w="3472" w:type="dxa"/>
            <w:gridSpan w:val="2"/>
          </w:tcPr>
          <w:p w:rsidR="000162F2" w:rsidRPr="000162F2" w:rsidRDefault="000162F2">
            <w:pPr>
              <w:pStyle w:val="Default"/>
            </w:pPr>
            <w:r w:rsidRPr="000162F2">
              <w:t xml:space="preserve">Získať pravopisné návyky v písaní ďalších vybraných slov a významovo príbuzných slov. Rozšíriť pravopisné zručnosti v písaní geografických názvov. </w:t>
            </w:r>
          </w:p>
        </w:tc>
        <w:tc>
          <w:tcPr>
            <w:tcW w:w="3472" w:type="dxa"/>
            <w:gridSpan w:val="3"/>
          </w:tcPr>
          <w:p w:rsidR="000162F2" w:rsidRPr="000162F2" w:rsidRDefault="00BA6511">
            <w:pPr>
              <w:pStyle w:val="Default"/>
            </w:pPr>
            <w:r>
              <w:t>Využ</w:t>
            </w:r>
            <w:r w:rsidR="000162F2" w:rsidRPr="000162F2">
              <w:t xml:space="preserve">itie pravopisu vybraných slov pri tvorbe umeleckého a vecného textu, v rôznych komunikačných situáciách. </w:t>
            </w:r>
          </w:p>
        </w:tc>
      </w:tr>
      <w:tr w:rsidR="000162F2" w:rsidRPr="000162F2" w:rsidTr="00115EE5">
        <w:trPr>
          <w:gridAfter w:val="1"/>
          <w:wAfter w:w="55" w:type="dxa"/>
          <w:trHeight w:val="1627"/>
        </w:trPr>
        <w:tc>
          <w:tcPr>
            <w:tcW w:w="3456" w:type="dxa"/>
          </w:tcPr>
          <w:p w:rsidR="000162F2" w:rsidRPr="000162F2" w:rsidRDefault="000162F2">
            <w:pPr>
              <w:pStyle w:val="Default"/>
            </w:pPr>
            <w:r w:rsidRPr="000162F2">
              <w:rPr>
                <w:b/>
                <w:bCs/>
              </w:rPr>
              <w:t xml:space="preserve">Delenie hlások </w:t>
            </w:r>
          </w:p>
          <w:p w:rsidR="000162F2" w:rsidRPr="000162F2" w:rsidRDefault="000162F2">
            <w:pPr>
              <w:pStyle w:val="Default"/>
            </w:pPr>
            <w:r w:rsidRPr="000162F2">
              <w:rPr>
                <w:b/>
                <w:bCs/>
              </w:rPr>
              <w:t xml:space="preserve">Znelé a neznelé hlásky </w:t>
            </w:r>
          </w:p>
          <w:p w:rsidR="000162F2" w:rsidRPr="000162F2" w:rsidRDefault="000162F2">
            <w:pPr>
              <w:pStyle w:val="Default"/>
            </w:pPr>
            <w:r w:rsidRPr="000162F2">
              <w:rPr>
                <w:b/>
                <w:bCs/>
              </w:rPr>
              <w:t xml:space="preserve">Spodobovanie na konci slova, uprostred slova , </w:t>
            </w:r>
          </w:p>
          <w:p w:rsidR="000162F2" w:rsidRPr="000162F2" w:rsidRDefault="000162F2">
            <w:pPr>
              <w:pStyle w:val="Default"/>
            </w:pPr>
            <w:r w:rsidRPr="000162F2">
              <w:rPr>
                <w:b/>
                <w:bCs/>
              </w:rPr>
              <w:t xml:space="preserve">na hranici slov </w:t>
            </w:r>
          </w:p>
        </w:tc>
        <w:tc>
          <w:tcPr>
            <w:tcW w:w="3456" w:type="dxa"/>
            <w:gridSpan w:val="2"/>
          </w:tcPr>
          <w:p w:rsidR="000162F2" w:rsidRPr="000162F2" w:rsidRDefault="000162F2">
            <w:pPr>
              <w:pStyle w:val="Default"/>
            </w:pPr>
            <w:r w:rsidRPr="000162F2">
              <w:t xml:space="preserve">Spodobovanie spoluhlások. Pravopis a správna výslovnosť spoluhlások na konci slov, na morfematickom švíku, hranici slov. Rozdelenie hlások na znelé a neznelé. Identifikácia spodobovania. Vysvetliť pravidlo písania spoluhlásky </w:t>
            </w:r>
            <w:r w:rsidRPr="000162F2">
              <w:rPr>
                <w:i/>
                <w:iCs/>
              </w:rPr>
              <w:t xml:space="preserve">f. </w:t>
            </w:r>
          </w:p>
        </w:tc>
        <w:tc>
          <w:tcPr>
            <w:tcW w:w="3456" w:type="dxa"/>
            <w:gridSpan w:val="2"/>
          </w:tcPr>
          <w:p w:rsidR="000162F2" w:rsidRPr="000162F2" w:rsidRDefault="00660C94">
            <w:pPr>
              <w:pStyle w:val="Default"/>
            </w:pPr>
            <w:r>
              <w:t>Ž</w:t>
            </w:r>
            <w:r w:rsidR="000162F2" w:rsidRPr="000162F2">
              <w:t>iak vie vymenovať znelé a neznelé spoluhlásky. Ovláda ich správnu výslovnosť na konci, v strede slov</w:t>
            </w:r>
            <w:r>
              <w:t xml:space="preserve"> a na hranici dvoch slov. Vie, ž</w:t>
            </w:r>
            <w:r w:rsidR="000162F2" w:rsidRPr="000162F2">
              <w:t>e pravidlo o spodobovaní platí len pre výslovnosť. V pravopise sa spoluhlásky zapisujú bez spod</w:t>
            </w:r>
            <w:r>
              <w:t>obenia. Pravidlo o spodobovaní ž</w:t>
            </w:r>
            <w:r w:rsidR="000162F2" w:rsidRPr="000162F2">
              <w:t>iak ovl</w:t>
            </w:r>
            <w:r>
              <w:t>áda nielen teoreticky, ale dokáže ho použ</w:t>
            </w:r>
            <w:r w:rsidR="000162F2" w:rsidRPr="000162F2">
              <w:t xml:space="preserve">ívať najmä prakticky. </w:t>
            </w:r>
          </w:p>
        </w:tc>
        <w:tc>
          <w:tcPr>
            <w:tcW w:w="3465" w:type="dxa"/>
            <w:gridSpan w:val="3"/>
          </w:tcPr>
          <w:p w:rsidR="000162F2" w:rsidRPr="000162F2" w:rsidRDefault="00660C94">
            <w:pPr>
              <w:pStyle w:val="Default"/>
            </w:pPr>
            <w:r>
              <w:t>Praktické využ</w:t>
            </w:r>
            <w:r w:rsidR="000162F2" w:rsidRPr="000162F2">
              <w:t>itie v textoch (slohových alebo čítankových). Písanie diktátu a pravopis</w:t>
            </w:r>
            <w:r>
              <w:t>ných cvičení. V tomto učive využ</w:t>
            </w:r>
            <w:r w:rsidR="000162F2" w:rsidRPr="000162F2">
              <w:t xml:space="preserve">ívame najmä kognitívne kompetencie. </w:t>
            </w:r>
          </w:p>
        </w:tc>
      </w:tr>
      <w:tr w:rsidR="000162F2" w:rsidRPr="000162F2" w:rsidTr="00115EE5">
        <w:trPr>
          <w:gridAfter w:val="1"/>
          <w:wAfter w:w="55" w:type="dxa"/>
          <w:trHeight w:val="1075"/>
        </w:trPr>
        <w:tc>
          <w:tcPr>
            <w:tcW w:w="3456" w:type="dxa"/>
          </w:tcPr>
          <w:p w:rsidR="000162F2" w:rsidRPr="000162F2" w:rsidRDefault="000162F2">
            <w:pPr>
              <w:pStyle w:val="Default"/>
            </w:pPr>
            <w:r w:rsidRPr="000162F2">
              <w:rPr>
                <w:b/>
                <w:bCs/>
              </w:rPr>
              <w:t xml:space="preserve">Priama reč </w:t>
            </w:r>
          </w:p>
          <w:p w:rsidR="000162F2" w:rsidRPr="000162F2" w:rsidRDefault="000162F2">
            <w:pPr>
              <w:pStyle w:val="Default"/>
            </w:pPr>
            <w:r w:rsidRPr="000162F2">
              <w:rPr>
                <w:b/>
                <w:bCs/>
              </w:rPr>
              <w:t xml:space="preserve">Uvádzacia veta </w:t>
            </w:r>
          </w:p>
          <w:p w:rsidR="000162F2" w:rsidRPr="000162F2" w:rsidRDefault="000162F2">
            <w:pPr>
              <w:pStyle w:val="Default"/>
            </w:pPr>
            <w:r w:rsidRPr="000162F2">
              <w:rPr>
                <w:b/>
                <w:bCs/>
              </w:rPr>
              <w:t xml:space="preserve">Bodkočiarka </w:t>
            </w:r>
          </w:p>
          <w:p w:rsidR="000162F2" w:rsidRPr="000162F2" w:rsidRDefault="000162F2">
            <w:pPr>
              <w:pStyle w:val="Default"/>
            </w:pPr>
            <w:r w:rsidRPr="000162F2">
              <w:rPr>
                <w:b/>
                <w:bCs/>
              </w:rPr>
              <w:t xml:space="preserve">Úvodzovky </w:t>
            </w:r>
          </w:p>
        </w:tc>
        <w:tc>
          <w:tcPr>
            <w:tcW w:w="3456" w:type="dxa"/>
            <w:gridSpan w:val="2"/>
          </w:tcPr>
          <w:p w:rsidR="000162F2" w:rsidRPr="000162F2" w:rsidRDefault="000162F2">
            <w:pPr>
              <w:pStyle w:val="Default"/>
            </w:pPr>
            <w:r w:rsidRPr="000162F2">
              <w:t xml:space="preserve">Definícia priamej reči. Úvodzovky v priamej reči. Písanie uvádzacej vety (pred, v strede alebo na konci priamej reči). Interpunkcia v priamej reči (bodkočiarka, čiarka, otáznik, </w:t>
            </w:r>
            <w:r w:rsidRPr="000162F2">
              <w:lastRenderedPageBreak/>
              <w:t xml:space="preserve">výkričník). </w:t>
            </w:r>
          </w:p>
        </w:tc>
        <w:tc>
          <w:tcPr>
            <w:tcW w:w="3456" w:type="dxa"/>
            <w:gridSpan w:val="2"/>
          </w:tcPr>
          <w:p w:rsidR="000162F2" w:rsidRPr="000162F2" w:rsidRDefault="00660C94">
            <w:pPr>
              <w:pStyle w:val="Default"/>
            </w:pPr>
            <w:r>
              <w:lastRenderedPageBreak/>
              <w:t>Ž</w:t>
            </w:r>
            <w:r w:rsidR="000162F2" w:rsidRPr="000162F2">
              <w:t xml:space="preserve">iak vie identifikovať priamu reč v texte. Vie rozlíšiť uvádzaciu vetu od </w:t>
            </w:r>
            <w:r>
              <w:t>priamej reči. Vie prakticky použ</w:t>
            </w:r>
            <w:r w:rsidR="000162F2" w:rsidRPr="000162F2">
              <w:t xml:space="preserve">ívať priamu reč </w:t>
            </w:r>
            <w:r>
              <w:t>v písomnom prejave. Správne použ</w:t>
            </w:r>
            <w:r w:rsidR="000162F2" w:rsidRPr="000162F2">
              <w:t xml:space="preserve">íva interpunkčné znamienka </w:t>
            </w:r>
            <w:r w:rsidR="000162F2" w:rsidRPr="000162F2">
              <w:lastRenderedPageBreak/>
              <w:t xml:space="preserve">v priamej reči. Rozozná priamu reč v hovorenom slove. </w:t>
            </w:r>
          </w:p>
        </w:tc>
        <w:tc>
          <w:tcPr>
            <w:tcW w:w="3465" w:type="dxa"/>
            <w:gridSpan w:val="3"/>
          </w:tcPr>
          <w:p w:rsidR="000162F2" w:rsidRPr="000162F2" w:rsidRDefault="00660C94">
            <w:pPr>
              <w:pStyle w:val="Default"/>
            </w:pPr>
            <w:r>
              <w:lastRenderedPageBreak/>
              <w:t>Ž</w:t>
            </w:r>
            <w:r w:rsidR="000162F2" w:rsidRPr="000162F2">
              <w:t>iaci vedia pohoto</w:t>
            </w:r>
            <w:r>
              <w:t>vo využ</w:t>
            </w:r>
            <w:r w:rsidR="000162F2" w:rsidRPr="000162F2">
              <w:t xml:space="preserve">ívať učivo o priamej reči v rôznych komunikačných situáciách. Napr. v slohu - v rozhovore na danú tému alebo v interview. </w:t>
            </w:r>
          </w:p>
        </w:tc>
      </w:tr>
      <w:tr w:rsidR="000162F2" w:rsidRPr="000162F2" w:rsidTr="00115EE5">
        <w:trPr>
          <w:gridAfter w:val="1"/>
          <w:wAfter w:w="55" w:type="dxa"/>
          <w:trHeight w:val="1491"/>
        </w:trPr>
        <w:tc>
          <w:tcPr>
            <w:tcW w:w="3456" w:type="dxa"/>
          </w:tcPr>
          <w:p w:rsidR="000162F2" w:rsidRPr="000162F2" w:rsidRDefault="000162F2">
            <w:pPr>
              <w:pStyle w:val="Default"/>
            </w:pPr>
            <w:r w:rsidRPr="000162F2">
              <w:rPr>
                <w:b/>
                <w:bCs/>
              </w:rPr>
              <w:lastRenderedPageBreak/>
              <w:t xml:space="preserve">Slovné druhy: </w:t>
            </w:r>
          </w:p>
          <w:p w:rsidR="000162F2" w:rsidRPr="000162F2" w:rsidRDefault="000162F2">
            <w:pPr>
              <w:pStyle w:val="Default"/>
            </w:pPr>
            <w:r w:rsidRPr="000162F2">
              <w:rPr>
                <w:b/>
                <w:bCs/>
              </w:rPr>
              <w:t xml:space="preserve">Podstatné mená </w:t>
            </w:r>
          </w:p>
          <w:p w:rsidR="000162F2" w:rsidRPr="000162F2" w:rsidRDefault="000162F2">
            <w:pPr>
              <w:pStyle w:val="Default"/>
            </w:pPr>
            <w:r w:rsidRPr="000162F2">
              <w:rPr>
                <w:b/>
                <w:bCs/>
              </w:rPr>
              <w:t xml:space="preserve">Prídavné mená </w:t>
            </w:r>
          </w:p>
          <w:p w:rsidR="000162F2" w:rsidRPr="000162F2" w:rsidRDefault="000162F2">
            <w:pPr>
              <w:pStyle w:val="Default"/>
            </w:pPr>
            <w:r w:rsidRPr="000162F2">
              <w:rPr>
                <w:b/>
                <w:bCs/>
              </w:rPr>
              <w:t xml:space="preserve">Zámená </w:t>
            </w:r>
          </w:p>
          <w:p w:rsidR="000162F2" w:rsidRPr="000162F2" w:rsidRDefault="000162F2">
            <w:pPr>
              <w:pStyle w:val="Default"/>
            </w:pPr>
            <w:r w:rsidRPr="000162F2">
              <w:rPr>
                <w:b/>
                <w:bCs/>
              </w:rPr>
              <w:t xml:space="preserve">Číslovky </w:t>
            </w:r>
          </w:p>
          <w:p w:rsidR="000162F2" w:rsidRPr="000162F2" w:rsidRDefault="000162F2">
            <w:pPr>
              <w:pStyle w:val="Default"/>
            </w:pPr>
            <w:r w:rsidRPr="000162F2">
              <w:rPr>
                <w:b/>
                <w:bCs/>
              </w:rPr>
              <w:t xml:space="preserve">Slovesá </w:t>
            </w:r>
          </w:p>
          <w:p w:rsidR="000162F2" w:rsidRPr="000162F2" w:rsidRDefault="000162F2">
            <w:pPr>
              <w:pStyle w:val="Default"/>
            </w:pPr>
            <w:r w:rsidRPr="000162F2">
              <w:rPr>
                <w:b/>
                <w:bCs/>
              </w:rPr>
              <w:t xml:space="preserve">Rozšírenie učiva o základných slovných druhoch. </w:t>
            </w:r>
          </w:p>
          <w:p w:rsidR="000162F2" w:rsidRDefault="000162F2">
            <w:pPr>
              <w:pStyle w:val="Default"/>
              <w:rPr>
                <w:b/>
                <w:bCs/>
              </w:rPr>
            </w:pPr>
            <w:r w:rsidRPr="000162F2">
              <w:rPr>
                <w:b/>
                <w:bCs/>
              </w:rPr>
              <w:t xml:space="preserve">Podstatné mená, funkcia podstatných mien. </w:t>
            </w:r>
          </w:p>
          <w:p w:rsidR="00115EE5" w:rsidRPr="000162F2" w:rsidRDefault="00115EE5" w:rsidP="00115EE5">
            <w:pPr>
              <w:pStyle w:val="Default"/>
            </w:pPr>
            <w:r w:rsidRPr="000162F2">
              <w:rPr>
                <w:b/>
                <w:bCs/>
              </w:rPr>
              <w:t xml:space="preserve">Gramatické kategórie rod, číslo a pád podstatných mien. </w:t>
            </w:r>
          </w:p>
          <w:p w:rsidR="00115EE5" w:rsidRPr="000162F2" w:rsidRDefault="00115EE5" w:rsidP="00115EE5">
            <w:pPr>
              <w:pStyle w:val="Default"/>
            </w:pPr>
            <w:r w:rsidRPr="000162F2">
              <w:rPr>
                <w:b/>
                <w:bCs/>
              </w:rPr>
              <w:t xml:space="preserve">Zhoda podstatného a prídavného mena v rode, čísle a páde. </w:t>
            </w:r>
          </w:p>
          <w:p w:rsidR="00115EE5" w:rsidRPr="000162F2" w:rsidRDefault="00115EE5" w:rsidP="00115EE5">
            <w:pPr>
              <w:pStyle w:val="Default"/>
            </w:pPr>
            <w:r w:rsidRPr="000162F2">
              <w:rPr>
                <w:b/>
                <w:bCs/>
              </w:rPr>
              <w:t xml:space="preserve">Funkcia zámen. </w:t>
            </w:r>
          </w:p>
          <w:p w:rsidR="00115EE5" w:rsidRDefault="00115EE5" w:rsidP="00115EE5">
            <w:pPr>
              <w:pStyle w:val="Default"/>
              <w:rPr>
                <w:b/>
                <w:bCs/>
              </w:rPr>
            </w:pPr>
            <w:r w:rsidRPr="000162F2">
              <w:rPr>
                <w:b/>
                <w:bCs/>
              </w:rPr>
              <w:t>Druhy zámen.</w:t>
            </w:r>
          </w:p>
          <w:p w:rsidR="00115EE5" w:rsidRDefault="00115EE5" w:rsidP="00115EE5">
            <w:pPr>
              <w:pStyle w:val="Default"/>
              <w:rPr>
                <w:b/>
                <w:bCs/>
              </w:rPr>
            </w:pPr>
            <w:r>
              <w:rPr>
                <w:b/>
                <w:bCs/>
              </w:rPr>
              <w:t>Číslovky – základné a radové</w:t>
            </w:r>
          </w:p>
          <w:p w:rsidR="00115EE5" w:rsidRPr="000162F2" w:rsidRDefault="00115EE5" w:rsidP="00115EE5">
            <w:pPr>
              <w:pStyle w:val="Default"/>
            </w:pPr>
            <w:r>
              <w:rPr>
                <w:b/>
                <w:bCs/>
              </w:rPr>
              <w:t>Slovesá – gramatické kategórie</w:t>
            </w:r>
          </w:p>
          <w:p w:rsidR="000162F2" w:rsidRPr="000162F2" w:rsidRDefault="000162F2">
            <w:pPr>
              <w:pStyle w:val="Default"/>
            </w:pPr>
          </w:p>
        </w:tc>
        <w:tc>
          <w:tcPr>
            <w:tcW w:w="3456" w:type="dxa"/>
            <w:gridSpan w:val="2"/>
          </w:tcPr>
          <w:p w:rsidR="000162F2" w:rsidRPr="000162F2" w:rsidRDefault="000162F2">
            <w:pPr>
              <w:pStyle w:val="Default"/>
            </w:pPr>
            <w:r w:rsidRPr="000162F2">
              <w:t xml:space="preserve">Rozšírenie poznatkov o ohybných slovných druhoch. Gramatické kategórie rod, číslo a pád podstatných mien. Triediť a zoskupovať podstatné mená podľa rodu a zakončenia (podľa pádovej prípony a spoluhlásky pred ňou) ako prípravu na vyvodenie systému vzorov vo vyšších ročníkoch. </w:t>
            </w:r>
          </w:p>
          <w:p w:rsidR="00115EE5" w:rsidRPr="000162F2" w:rsidRDefault="000162F2" w:rsidP="00115EE5">
            <w:pPr>
              <w:pStyle w:val="Default"/>
            </w:pPr>
            <w:r w:rsidRPr="000162F2">
              <w:t>Určiť rod, číslo a pád prídavných</w:t>
            </w:r>
            <w:r w:rsidR="00115EE5">
              <w:t xml:space="preserve"> </w:t>
            </w:r>
            <w:r w:rsidR="00115EE5" w:rsidRPr="000162F2">
              <w:t xml:space="preserve">mien na základe zhody s podstatným menom </w:t>
            </w:r>
          </w:p>
          <w:p w:rsidR="00115EE5" w:rsidRPr="000162F2" w:rsidRDefault="00115EE5" w:rsidP="00115EE5">
            <w:pPr>
              <w:pStyle w:val="Default"/>
            </w:pPr>
            <w:r w:rsidRPr="000162F2">
              <w:t xml:space="preserve">Zámená – funkcia zámen vo vete. Druhy zámen: osobné a privlastňovacie. </w:t>
            </w:r>
          </w:p>
          <w:p w:rsidR="00115EE5" w:rsidRPr="000162F2" w:rsidRDefault="00115EE5" w:rsidP="00115EE5">
            <w:pPr>
              <w:pStyle w:val="Default"/>
            </w:pPr>
            <w:r w:rsidRPr="000162F2">
              <w:t xml:space="preserve">Číslovky, definícia, delenie čísloviek na základné a radové. Pravopis čísloviek v obore do 100. </w:t>
            </w:r>
          </w:p>
          <w:p w:rsidR="000162F2" w:rsidRPr="000162F2" w:rsidRDefault="00115EE5" w:rsidP="00115EE5">
            <w:pPr>
              <w:pStyle w:val="Default"/>
            </w:pPr>
            <w:r w:rsidRPr="000162F2">
              <w:t>Slovesá – zopakovať definíciu slovies. Gramatické kategórie: osoba, číslo, čas slovies. Neurčitok. Časovanie slovies.</w:t>
            </w:r>
            <w:r w:rsidR="000162F2" w:rsidRPr="000162F2">
              <w:t xml:space="preserve"> </w:t>
            </w:r>
          </w:p>
        </w:tc>
        <w:tc>
          <w:tcPr>
            <w:tcW w:w="3456" w:type="dxa"/>
            <w:gridSpan w:val="2"/>
          </w:tcPr>
          <w:p w:rsidR="000162F2" w:rsidRPr="000162F2" w:rsidRDefault="000162F2">
            <w:pPr>
              <w:pStyle w:val="Default"/>
            </w:pPr>
            <w:r w:rsidRPr="000162F2">
              <w:t xml:space="preserve">Vie rozlíšiť všeobecné a vlastné podstatné mená. </w:t>
            </w:r>
          </w:p>
          <w:p w:rsidR="000162F2" w:rsidRPr="000162F2" w:rsidRDefault="000162F2">
            <w:pPr>
              <w:pStyle w:val="Default"/>
            </w:pPr>
            <w:r w:rsidRPr="000162F2">
              <w:t xml:space="preserve">Vie uplatniť správny pravopis vo vlastných podstatných menách. </w:t>
            </w:r>
          </w:p>
          <w:p w:rsidR="000162F2" w:rsidRDefault="00660C94" w:rsidP="00CE1A17">
            <w:pPr>
              <w:pStyle w:val="Default"/>
            </w:pPr>
            <w:r>
              <w:t>Ž</w:t>
            </w:r>
            <w:r w:rsidR="000162F2" w:rsidRPr="000162F2">
              <w:t>iak ovláda jednotlivé pády (otázky aj ich latinské názvy). Podľa nich vie vyskloňovať podstatné mená. Ovláda tvary</w:t>
            </w:r>
            <w:r>
              <w:t xml:space="preserve"> podstatného mien a vie ich použ</w:t>
            </w:r>
            <w:r w:rsidR="000162F2" w:rsidRPr="000162F2">
              <w:t xml:space="preserve">ívať v texte. </w:t>
            </w:r>
          </w:p>
          <w:p w:rsidR="00115EE5" w:rsidRPr="000162F2" w:rsidRDefault="00115EE5" w:rsidP="00115EE5">
            <w:pPr>
              <w:pStyle w:val="Default"/>
            </w:pPr>
            <w:r w:rsidRPr="000162F2">
              <w:t xml:space="preserve">Vie určovať gramatické kategórie rod, číslo a pád podstatných mien. </w:t>
            </w:r>
          </w:p>
          <w:p w:rsidR="00115EE5" w:rsidRPr="000162F2" w:rsidRDefault="00115EE5" w:rsidP="00115EE5">
            <w:pPr>
              <w:pStyle w:val="Default"/>
            </w:pPr>
            <w:r>
              <w:t>Rozozná zámená v texte. Vie, ž</w:t>
            </w:r>
            <w:r w:rsidRPr="000162F2">
              <w:t xml:space="preserve">e nahrádzajú podstatné a prídavné mená. Vie určiť základné druhy zámen. </w:t>
            </w:r>
          </w:p>
          <w:p w:rsidR="00115EE5" w:rsidRPr="000162F2" w:rsidRDefault="00115EE5" w:rsidP="00115EE5">
            <w:pPr>
              <w:pStyle w:val="Default"/>
            </w:pPr>
            <w:r>
              <w:t>Ž</w:t>
            </w:r>
            <w:r w:rsidRPr="000162F2">
              <w:t>iak vie nielen vyhľadať slovesá v texte a pozná ich funkciu, ale naučí sa aj gramatické kategórie slovies (osoba, číslo a čas).Vie vyčasovať slovesá. Vie určiť u slovies neurčitok.</w:t>
            </w:r>
          </w:p>
          <w:p w:rsidR="00115EE5" w:rsidRPr="000162F2" w:rsidRDefault="00115EE5" w:rsidP="00115EE5">
            <w:pPr>
              <w:pStyle w:val="Default"/>
            </w:pPr>
          </w:p>
        </w:tc>
        <w:tc>
          <w:tcPr>
            <w:tcW w:w="3465" w:type="dxa"/>
            <w:gridSpan w:val="3"/>
          </w:tcPr>
          <w:p w:rsidR="000162F2" w:rsidRPr="000162F2" w:rsidRDefault="000162F2">
            <w:pPr>
              <w:pStyle w:val="Default"/>
            </w:pPr>
            <w:r w:rsidRPr="000162F2">
              <w:t xml:space="preserve">Poznatky o slovných druhoch aplikovať pri tvorbe textov, v jazykových alebo v slohových cvičeniach. </w:t>
            </w:r>
          </w:p>
          <w:p w:rsidR="000162F2" w:rsidRPr="000162F2" w:rsidRDefault="000162F2">
            <w:pPr>
              <w:pStyle w:val="Default"/>
            </w:pPr>
            <w:r w:rsidRPr="000162F2">
              <w:t xml:space="preserve">Precvičovať kompetencie: motorické, pamäťové, analytické, aplikačné, informačné. </w:t>
            </w:r>
          </w:p>
        </w:tc>
      </w:tr>
      <w:tr w:rsidR="000162F2" w:rsidRPr="000162F2" w:rsidTr="00115EE5">
        <w:trPr>
          <w:gridAfter w:val="2"/>
          <w:wAfter w:w="67" w:type="dxa"/>
          <w:trHeight w:val="2317"/>
        </w:trPr>
        <w:tc>
          <w:tcPr>
            <w:tcW w:w="3456" w:type="dxa"/>
          </w:tcPr>
          <w:p w:rsidR="000162F2" w:rsidRPr="000162F2" w:rsidRDefault="000162F2">
            <w:pPr>
              <w:pStyle w:val="Default"/>
            </w:pPr>
            <w:r w:rsidRPr="000162F2">
              <w:rPr>
                <w:b/>
                <w:bCs/>
              </w:rPr>
              <w:lastRenderedPageBreak/>
              <w:t xml:space="preserve">Neohybné slovné druhy </w:t>
            </w:r>
          </w:p>
          <w:p w:rsidR="000162F2" w:rsidRPr="000162F2" w:rsidRDefault="000162F2">
            <w:pPr>
              <w:pStyle w:val="Default"/>
            </w:pPr>
            <w:r w:rsidRPr="000162F2">
              <w:rPr>
                <w:b/>
                <w:bCs/>
              </w:rPr>
              <w:t xml:space="preserve">Funkcia neohybných slovných druhov vo vete. </w:t>
            </w:r>
          </w:p>
          <w:p w:rsidR="000162F2" w:rsidRPr="000162F2" w:rsidRDefault="000162F2">
            <w:pPr>
              <w:pStyle w:val="Default"/>
            </w:pPr>
            <w:r w:rsidRPr="000162F2">
              <w:rPr>
                <w:b/>
                <w:bCs/>
              </w:rPr>
              <w:t xml:space="preserve">Príslovky </w:t>
            </w:r>
          </w:p>
          <w:p w:rsidR="000162F2" w:rsidRPr="000162F2" w:rsidRDefault="000162F2">
            <w:pPr>
              <w:pStyle w:val="Default"/>
            </w:pPr>
            <w:r w:rsidRPr="000162F2">
              <w:rPr>
                <w:b/>
                <w:bCs/>
              </w:rPr>
              <w:t xml:space="preserve">Predložky </w:t>
            </w:r>
          </w:p>
          <w:p w:rsidR="000162F2" w:rsidRPr="000162F2" w:rsidRDefault="000162F2">
            <w:pPr>
              <w:pStyle w:val="Default"/>
            </w:pPr>
            <w:r w:rsidRPr="000162F2">
              <w:rPr>
                <w:b/>
                <w:bCs/>
              </w:rPr>
              <w:t xml:space="preserve">Spojky </w:t>
            </w:r>
          </w:p>
          <w:p w:rsidR="000162F2" w:rsidRPr="000162F2" w:rsidRDefault="000162F2">
            <w:pPr>
              <w:pStyle w:val="Default"/>
            </w:pPr>
            <w:r w:rsidRPr="000162F2">
              <w:rPr>
                <w:b/>
                <w:bCs/>
              </w:rPr>
              <w:t xml:space="preserve">Častice </w:t>
            </w:r>
          </w:p>
          <w:p w:rsidR="000162F2" w:rsidRPr="000162F2" w:rsidRDefault="000162F2">
            <w:pPr>
              <w:pStyle w:val="Default"/>
            </w:pPr>
            <w:r w:rsidRPr="000162F2">
              <w:rPr>
                <w:b/>
                <w:bCs/>
              </w:rPr>
              <w:t xml:space="preserve">Citoslovcia </w:t>
            </w:r>
          </w:p>
        </w:tc>
        <w:tc>
          <w:tcPr>
            <w:tcW w:w="3456" w:type="dxa"/>
            <w:gridSpan w:val="2"/>
          </w:tcPr>
          <w:p w:rsidR="000162F2" w:rsidRPr="000162F2" w:rsidRDefault="000162F2">
            <w:pPr>
              <w:pStyle w:val="Default"/>
            </w:pPr>
            <w:r w:rsidRPr="000162F2">
              <w:t>Neohybné slovné druhy. Triedenie neohybných slovných druhov. Ich funkcia a následne identifik</w:t>
            </w:r>
            <w:r w:rsidR="00660C94">
              <w:t>ácia v texte. Príslovky, predlož</w:t>
            </w:r>
            <w:r w:rsidRPr="000162F2">
              <w:t>ky a spojk</w:t>
            </w:r>
            <w:r w:rsidR="00660C94">
              <w:t>y – slovné druhy, s ktorými sa žiaci stretli už</w:t>
            </w:r>
            <w:r w:rsidRPr="000162F2">
              <w:t xml:space="preserve"> v minulých ročníkoch. Učivo vyvodím</w:t>
            </w:r>
            <w:r w:rsidR="00660C94">
              <w:t>e z cvičenia a textov. Naučíme žiakov pravopis predlož</w:t>
            </w:r>
            <w:r w:rsidRPr="000162F2">
              <w:t xml:space="preserve">iek a ich správnu výslovnosť. </w:t>
            </w:r>
            <w:r w:rsidR="00660C94">
              <w:t>Vyvodíme ich z prvotných predlož</w:t>
            </w:r>
            <w:r w:rsidRPr="000162F2">
              <w:t xml:space="preserve">iek s priestorovým významom </w:t>
            </w:r>
            <w:proofErr w:type="spellStart"/>
            <w:r w:rsidRPr="000162F2">
              <w:t>n</w:t>
            </w:r>
            <w:r w:rsidRPr="000162F2">
              <w:rPr>
                <w:i/>
                <w:iCs/>
              </w:rPr>
              <w:t>a,do,v,s</w:t>
            </w:r>
            <w:proofErr w:type="spellEnd"/>
            <w:r w:rsidRPr="000162F2">
              <w:rPr>
                <w:i/>
                <w:iCs/>
              </w:rPr>
              <w:t>/</w:t>
            </w:r>
            <w:proofErr w:type="spellStart"/>
            <w:r w:rsidRPr="000162F2">
              <w:rPr>
                <w:i/>
                <w:iCs/>
              </w:rPr>
              <w:t>so,z</w:t>
            </w:r>
            <w:proofErr w:type="spellEnd"/>
            <w:r w:rsidRPr="000162F2">
              <w:rPr>
                <w:i/>
                <w:iCs/>
              </w:rPr>
              <w:t xml:space="preserve">/zo </w:t>
            </w:r>
            <w:r w:rsidR="00660C94">
              <w:t>Pravopis a výslovnosť predlož</w:t>
            </w:r>
            <w:r w:rsidRPr="000162F2">
              <w:t xml:space="preserve">iek </w:t>
            </w:r>
            <w:r w:rsidRPr="000162F2">
              <w:rPr>
                <w:i/>
                <w:iCs/>
              </w:rPr>
              <w:t xml:space="preserve">s/so, z/zo, </w:t>
            </w:r>
            <w:r w:rsidR="00660C94">
              <w:t>pravopis a výslovnosť predlož</w:t>
            </w:r>
            <w:r w:rsidRPr="000162F2">
              <w:t xml:space="preserve">iek </w:t>
            </w:r>
            <w:r w:rsidRPr="000162F2">
              <w:rPr>
                <w:i/>
                <w:iCs/>
              </w:rPr>
              <w:t xml:space="preserve">s/so, k/ku </w:t>
            </w:r>
            <w:r w:rsidRPr="000162F2">
              <w:t xml:space="preserve">v spojení s osobnými zámenami. </w:t>
            </w:r>
          </w:p>
        </w:tc>
        <w:tc>
          <w:tcPr>
            <w:tcW w:w="3456" w:type="dxa"/>
            <w:gridSpan w:val="2"/>
          </w:tcPr>
          <w:p w:rsidR="000162F2" w:rsidRPr="000162F2" w:rsidRDefault="00660C94">
            <w:pPr>
              <w:pStyle w:val="Default"/>
            </w:pPr>
            <w:r>
              <w:t>Ž</w:t>
            </w:r>
            <w:r w:rsidR="000162F2" w:rsidRPr="000162F2">
              <w:t>iak vie triediť slovné druhy na ohybné a neohybné. Pozná funkciu neohybných slovných druhov a následne ich vie vymenovať. Vie ich identi</w:t>
            </w:r>
            <w:r>
              <w:t>fikovať v cvičeniach, v texte. Ž</w:t>
            </w:r>
            <w:r w:rsidR="000162F2" w:rsidRPr="000162F2">
              <w:t>iak ovlá</w:t>
            </w:r>
            <w:r>
              <w:t>da výslovnosť a pravopis predložiek. Vie použ</w:t>
            </w:r>
            <w:r w:rsidR="000162F2" w:rsidRPr="000162F2">
              <w:t>ívať spojky. Pozná spojky, ktoré sa vyskytujú v textoch najčastejšie.</w:t>
            </w:r>
            <w:r>
              <w:t xml:space="preserve"> Vie ich prakticky použ</w:t>
            </w:r>
            <w:r w:rsidR="000162F2" w:rsidRPr="000162F2">
              <w:t>ívať vo vete. Menej známe neohybné slovné druhy – častice a citoslovcia vie identifikovať v texte. Pozná ich funkciu. Vie vymenov</w:t>
            </w:r>
            <w:r>
              <w:t>ať aspoň niektoré a vie ich použ</w:t>
            </w:r>
            <w:r w:rsidR="000162F2" w:rsidRPr="000162F2">
              <w:t xml:space="preserve">iť v hovorenom aj písomnom prejave. </w:t>
            </w:r>
          </w:p>
        </w:tc>
        <w:tc>
          <w:tcPr>
            <w:tcW w:w="3453" w:type="dxa"/>
            <w:gridSpan w:val="2"/>
          </w:tcPr>
          <w:p w:rsidR="000162F2" w:rsidRPr="000162F2" w:rsidRDefault="000162F2">
            <w:pPr>
              <w:pStyle w:val="Default"/>
            </w:pPr>
            <w:r w:rsidRPr="000162F2">
              <w:t xml:space="preserve">Pri neohybných slovných druhoch platia podobné komunikačné ciele ako pri ohybných slovných druhoch. </w:t>
            </w:r>
          </w:p>
        </w:tc>
      </w:tr>
    </w:tbl>
    <w:p w:rsidR="000162F2" w:rsidRPr="00660C94" w:rsidRDefault="000162F2" w:rsidP="00660C9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2"/>
        <w:gridCol w:w="18"/>
        <w:gridCol w:w="3424"/>
        <w:gridCol w:w="29"/>
        <w:gridCol w:w="6"/>
        <w:gridCol w:w="3406"/>
        <w:gridCol w:w="53"/>
        <w:gridCol w:w="3461"/>
        <w:gridCol w:w="20"/>
      </w:tblGrid>
      <w:tr w:rsidR="000162F2" w:rsidRPr="000162F2" w:rsidTr="00CE1A17">
        <w:trPr>
          <w:gridAfter w:val="1"/>
          <w:wAfter w:w="20" w:type="dxa"/>
          <w:trHeight w:val="245"/>
        </w:trPr>
        <w:tc>
          <w:tcPr>
            <w:tcW w:w="13838" w:type="dxa"/>
            <w:gridSpan w:val="9"/>
          </w:tcPr>
          <w:p w:rsidR="000162F2" w:rsidRPr="000162F2" w:rsidRDefault="000162F2">
            <w:pPr>
              <w:pStyle w:val="Default"/>
            </w:pPr>
            <w:r w:rsidRPr="000162F2">
              <w:rPr>
                <w:b/>
                <w:bCs/>
              </w:rPr>
              <w:t xml:space="preserve">PREDMET: Slovenský jazyk </w:t>
            </w:r>
          </w:p>
          <w:p w:rsidR="000162F2" w:rsidRPr="000162F2" w:rsidRDefault="000162F2">
            <w:pPr>
              <w:pStyle w:val="Default"/>
            </w:pPr>
            <w:r w:rsidRPr="000162F2">
              <w:rPr>
                <w:b/>
                <w:bCs/>
              </w:rPr>
              <w:t>(sloh</w:t>
            </w:r>
            <w:r w:rsidR="00CE1A17">
              <w:rPr>
                <w:b/>
                <w:bCs/>
              </w:rPr>
              <w:t>)</w:t>
            </w:r>
          </w:p>
        </w:tc>
      </w:tr>
      <w:tr w:rsidR="000162F2" w:rsidRPr="000162F2" w:rsidTr="00CE1A17">
        <w:trPr>
          <w:gridAfter w:val="1"/>
          <w:wAfter w:w="20" w:type="dxa"/>
          <w:trHeight w:val="107"/>
        </w:trPr>
        <w:tc>
          <w:tcPr>
            <w:tcW w:w="3459" w:type="dxa"/>
            <w:gridSpan w:val="3"/>
          </w:tcPr>
          <w:p w:rsidR="000162F2" w:rsidRPr="000162F2" w:rsidRDefault="000162F2">
            <w:pPr>
              <w:pStyle w:val="Default"/>
            </w:pPr>
            <w:r w:rsidRPr="000162F2">
              <w:rPr>
                <w:b/>
                <w:bCs/>
              </w:rPr>
              <w:t xml:space="preserve">Pojmy </w:t>
            </w:r>
          </w:p>
        </w:tc>
        <w:tc>
          <w:tcPr>
            <w:tcW w:w="3459" w:type="dxa"/>
            <w:gridSpan w:val="3"/>
          </w:tcPr>
          <w:p w:rsidR="000162F2" w:rsidRPr="000162F2" w:rsidRDefault="000162F2">
            <w:pPr>
              <w:pStyle w:val="Default"/>
            </w:pPr>
            <w:r w:rsidRPr="000162F2">
              <w:rPr>
                <w:b/>
                <w:bCs/>
              </w:rPr>
              <w:t xml:space="preserve">Obsahový štandard </w:t>
            </w:r>
          </w:p>
        </w:tc>
        <w:tc>
          <w:tcPr>
            <w:tcW w:w="3459" w:type="dxa"/>
            <w:gridSpan w:val="2"/>
          </w:tcPr>
          <w:p w:rsidR="000162F2" w:rsidRPr="000162F2" w:rsidRDefault="000162F2">
            <w:pPr>
              <w:pStyle w:val="Default"/>
            </w:pPr>
            <w:r w:rsidRPr="000162F2">
              <w:rPr>
                <w:b/>
                <w:bCs/>
              </w:rPr>
              <w:t xml:space="preserve">Výkonový štandard </w:t>
            </w:r>
          </w:p>
        </w:tc>
        <w:tc>
          <w:tcPr>
            <w:tcW w:w="3461" w:type="dxa"/>
          </w:tcPr>
          <w:p w:rsidR="000162F2" w:rsidRPr="000162F2" w:rsidRDefault="000162F2">
            <w:pPr>
              <w:pStyle w:val="Default"/>
            </w:pPr>
            <w:r w:rsidRPr="000162F2">
              <w:rPr>
                <w:b/>
                <w:bCs/>
              </w:rPr>
              <w:t xml:space="preserve">Komunikačné činnosti </w:t>
            </w:r>
          </w:p>
        </w:tc>
      </w:tr>
      <w:tr w:rsidR="000162F2" w:rsidRPr="000162F2" w:rsidTr="00CE1A17">
        <w:trPr>
          <w:gridAfter w:val="1"/>
          <w:wAfter w:w="20" w:type="dxa"/>
          <w:trHeight w:val="1261"/>
        </w:trPr>
        <w:tc>
          <w:tcPr>
            <w:tcW w:w="3459" w:type="dxa"/>
            <w:gridSpan w:val="3"/>
          </w:tcPr>
          <w:p w:rsidR="000162F2" w:rsidRPr="000162F2" w:rsidRDefault="000162F2">
            <w:pPr>
              <w:pStyle w:val="Default"/>
            </w:pPr>
            <w:r w:rsidRPr="000162F2">
              <w:rPr>
                <w:b/>
                <w:bCs/>
              </w:rPr>
              <w:t xml:space="preserve">Umelecký a vecný text </w:t>
            </w:r>
          </w:p>
          <w:p w:rsidR="000162F2" w:rsidRPr="000162F2" w:rsidRDefault="000162F2">
            <w:pPr>
              <w:pStyle w:val="Default"/>
            </w:pPr>
            <w:r w:rsidRPr="000162F2">
              <w:rPr>
                <w:b/>
                <w:bCs/>
              </w:rPr>
              <w:t xml:space="preserve">Kľúčové slová </w:t>
            </w:r>
          </w:p>
        </w:tc>
        <w:tc>
          <w:tcPr>
            <w:tcW w:w="3459" w:type="dxa"/>
            <w:gridSpan w:val="3"/>
          </w:tcPr>
          <w:p w:rsidR="000162F2" w:rsidRPr="000162F2" w:rsidRDefault="000162F2">
            <w:pPr>
              <w:pStyle w:val="Default"/>
            </w:pPr>
            <w:r w:rsidRPr="000162F2">
              <w:t>Poukázať na základné rozdiely medzi umeleck</w:t>
            </w:r>
            <w:r w:rsidR="00660C94">
              <w:t>ým a vecným textom. Najviac použ</w:t>
            </w:r>
            <w:r w:rsidRPr="000162F2">
              <w:t xml:space="preserve">ívané kľúčové slová v umeleckom a vecnom texte. Ich vyhľadávanie v texte. Reprodukcia podľa osnovy. </w:t>
            </w:r>
          </w:p>
        </w:tc>
        <w:tc>
          <w:tcPr>
            <w:tcW w:w="3459" w:type="dxa"/>
            <w:gridSpan w:val="2"/>
          </w:tcPr>
          <w:p w:rsidR="000162F2" w:rsidRPr="000162F2" w:rsidRDefault="00660C94">
            <w:pPr>
              <w:pStyle w:val="Default"/>
            </w:pPr>
            <w:r>
              <w:t>Ž</w:t>
            </w:r>
            <w:r w:rsidR="000162F2" w:rsidRPr="000162F2">
              <w:t>iak po prezentácii j</w:t>
            </w:r>
            <w:r>
              <w:t>ednotlivých druhov textu vie kaž</w:t>
            </w:r>
            <w:r w:rsidR="000162F2" w:rsidRPr="000162F2">
              <w:t>dý pomenovať správnym pojmom. Pozná kľúčové slová a následne ich vie</w:t>
            </w:r>
            <w:r>
              <w:t xml:space="preserve"> použ</w:t>
            </w:r>
            <w:r w:rsidR="000162F2" w:rsidRPr="000162F2">
              <w:t xml:space="preserve">iť v umeleckom alebo vo vecnom texte. Spätne ich vie v texte vyhľadať. Vie k textu vytvoriť osnovu. Ovláda pojem reprodukcia a vie ju </w:t>
            </w:r>
            <w:r>
              <w:lastRenderedPageBreak/>
              <w:t>prakticky zrealizovať. Ž</w:t>
            </w:r>
            <w:r w:rsidR="000162F2" w:rsidRPr="000162F2">
              <w:t xml:space="preserve">iak vie postrehnúť vecné chyby v počúvanom texte a vie ich opraviť. </w:t>
            </w:r>
          </w:p>
        </w:tc>
        <w:tc>
          <w:tcPr>
            <w:tcW w:w="3461" w:type="dxa"/>
          </w:tcPr>
          <w:p w:rsidR="000162F2" w:rsidRPr="000162F2" w:rsidRDefault="00660C94">
            <w:pPr>
              <w:pStyle w:val="Default"/>
            </w:pPr>
            <w:r>
              <w:lastRenderedPageBreak/>
              <w:t>Na motiváciu použ</w:t>
            </w:r>
            <w:r w:rsidR="000162F2" w:rsidRPr="000162F2">
              <w:t>ívať umelecké texty s CD nahrávkami alebo iné mediálne zdroje. Prezentovať oba druhy tex</w:t>
            </w:r>
            <w:r>
              <w:t>tov. V komunikačných prejavoch ž</w:t>
            </w:r>
            <w:r w:rsidR="000162F2" w:rsidRPr="000162F2">
              <w:t>iakov dbať na umelecký prednes. Zachytiť kľúčové údaje z písomného textu (formou poznámok). Podporovať tvo</w:t>
            </w:r>
            <w:r>
              <w:t xml:space="preserve">rivosť na primeranej úrovni. </w:t>
            </w:r>
            <w:r>
              <w:lastRenderedPageBreak/>
              <w:t>Mož</w:t>
            </w:r>
            <w:r w:rsidR="000162F2" w:rsidRPr="000162F2">
              <w:t>no vy</w:t>
            </w:r>
            <w:r>
              <w:t>už</w:t>
            </w:r>
            <w:r w:rsidR="000162F2" w:rsidRPr="000162F2">
              <w:t xml:space="preserve">iť tvorivé písanie. </w:t>
            </w:r>
          </w:p>
        </w:tc>
      </w:tr>
      <w:tr w:rsidR="000162F2" w:rsidRPr="000162F2" w:rsidTr="00CE1A17">
        <w:trPr>
          <w:gridAfter w:val="1"/>
          <w:wAfter w:w="20" w:type="dxa"/>
          <w:trHeight w:val="1627"/>
        </w:trPr>
        <w:tc>
          <w:tcPr>
            <w:tcW w:w="3459" w:type="dxa"/>
            <w:gridSpan w:val="3"/>
          </w:tcPr>
          <w:p w:rsidR="000162F2" w:rsidRPr="000162F2" w:rsidRDefault="000162F2">
            <w:pPr>
              <w:pStyle w:val="Default"/>
            </w:pPr>
            <w:r w:rsidRPr="000162F2">
              <w:rPr>
                <w:b/>
                <w:bCs/>
              </w:rPr>
              <w:lastRenderedPageBreak/>
              <w:t xml:space="preserve">Diskusia </w:t>
            </w:r>
          </w:p>
          <w:p w:rsidR="000162F2" w:rsidRPr="000162F2" w:rsidRDefault="000162F2">
            <w:pPr>
              <w:pStyle w:val="Default"/>
            </w:pPr>
            <w:r w:rsidRPr="000162F2">
              <w:rPr>
                <w:b/>
                <w:bCs/>
              </w:rPr>
              <w:t xml:space="preserve">Názor </w:t>
            </w:r>
          </w:p>
        </w:tc>
        <w:tc>
          <w:tcPr>
            <w:tcW w:w="3459" w:type="dxa"/>
            <w:gridSpan w:val="3"/>
          </w:tcPr>
          <w:p w:rsidR="000162F2" w:rsidRPr="000162F2" w:rsidRDefault="000162F2">
            <w:pPr>
              <w:pStyle w:val="Default"/>
            </w:pPr>
            <w:r w:rsidRPr="000162F2">
              <w:t>Pojem d</w:t>
            </w:r>
            <w:r w:rsidR="00660C94">
              <w:t>iskusia a názor. Diskutovať so ž</w:t>
            </w:r>
            <w:r w:rsidRPr="000162F2">
              <w:t>iakmi na rôzne témy (najlepšie ta</w:t>
            </w:r>
            <w:r w:rsidR="00660C94">
              <w:t>ké, ktoré sú z blízkeho okolia žiaka, zamerané na bežný ž</w:t>
            </w:r>
            <w:r w:rsidR="00A46C28">
              <w:t>ivot). Učiteľ môž</w:t>
            </w:r>
            <w:r w:rsidRPr="000162F2">
              <w:t>e umelo vytvoriť konflik</w:t>
            </w:r>
            <w:r w:rsidR="00A46C28">
              <w:t>tnú situáciu a následne vyzvať ž</w:t>
            </w:r>
            <w:r w:rsidRPr="000162F2">
              <w:t>iakov na prejavenie vlastného názor</w:t>
            </w:r>
            <w:r w:rsidR="00A46C28">
              <w:t>u k danej situácii. Situácia môž</w:t>
            </w:r>
            <w:r w:rsidRPr="000162F2">
              <w:t xml:space="preserve">e byť reálna alebo vymyslená. </w:t>
            </w:r>
          </w:p>
        </w:tc>
        <w:tc>
          <w:tcPr>
            <w:tcW w:w="3459" w:type="dxa"/>
            <w:gridSpan w:val="2"/>
          </w:tcPr>
          <w:p w:rsidR="000162F2" w:rsidRPr="000162F2" w:rsidRDefault="00660C94">
            <w:pPr>
              <w:pStyle w:val="Default"/>
            </w:pPr>
            <w:r>
              <w:t>Ž</w:t>
            </w:r>
            <w:r w:rsidR="000162F2" w:rsidRPr="000162F2">
              <w:t>iak vie diskutovať n</w:t>
            </w:r>
            <w:r>
              <w:t>a určitú tému vybratú učiteľom/ž</w:t>
            </w:r>
            <w:r w:rsidR="000162F2" w:rsidRPr="000162F2">
              <w:t xml:space="preserve">iakom. Ovláda pojem diskusia. Dôraz kladie najmä na </w:t>
            </w:r>
            <w:r w:rsidR="00A46C28">
              <w:t>riešenie konfliktnej situácie. Ž</w:t>
            </w:r>
            <w:r w:rsidR="000162F2" w:rsidRPr="000162F2">
              <w:t xml:space="preserve">iak vie vyriešiť primeranú konfliktnú situáciu. Pozná niektoré stratégie riešenia konfliktu. </w:t>
            </w:r>
            <w:r w:rsidR="00A46C28">
              <w:t>Vie sa napr. „pohádať“ so spoluž</w:t>
            </w:r>
            <w:r w:rsidR="000162F2" w:rsidRPr="000162F2">
              <w:t xml:space="preserve">iakom o nejakom probléme (primeraným spôsobom a primeranými jazykovými prostriedkami). </w:t>
            </w:r>
          </w:p>
        </w:tc>
        <w:tc>
          <w:tcPr>
            <w:tcW w:w="3461" w:type="dxa"/>
          </w:tcPr>
          <w:p w:rsidR="000162F2" w:rsidRPr="000162F2" w:rsidRDefault="00660C94">
            <w:pPr>
              <w:pStyle w:val="Default"/>
            </w:pPr>
            <w:r>
              <w:t>V ústnom prejave využ</w:t>
            </w:r>
            <w:r w:rsidR="000162F2" w:rsidRPr="000162F2">
              <w:t xml:space="preserve">ívať verbálne i neverbálne prostriedky. V komunikačných </w:t>
            </w:r>
            <w:r>
              <w:t>situáciách použ</w:t>
            </w:r>
            <w:r w:rsidR="000162F2" w:rsidRPr="000162F2">
              <w:t>ívať niektoré stratégie na ri</w:t>
            </w:r>
            <w:r w:rsidR="00A46C28">
              <w:t>ešenie konfliktu. Napr. naučiť ž</w:t>
            </w:r>
            <w:r w:rsidR="000162F2" w:rsidRPr="000162F2">
              <w:t xml:space="preserve">iakov „hádať sa“ . </w:t>
            </w:r>
          </w:p>
        </w:tc>
      </w:tr>
      <w:tr w:rsidR="000162F2" w:rsidRPr="000162F2" w:rsidTr="00CE1A17">
        <w:trPr>
          <w:gridAfter w:val="1"/>
          <w:wAfter w:w="20" w:type="dxa"/>
          <w:trHeight w:val="523"/>
        </w:trPr>
        <w:tc>
          <w:tcPr>
            <w:tcW w:w="3459" w:type="dxa"/>
            <w:gridSpan w:val="3"/>
          </w:tcPr>
          <w:p w:rsidR="000162F2" w:rsidRPr="000162F2" w:rsidRDefault="000162F2">
            <w:pPr>
              <w:pStyle w:val="Default"/>
            </w:pPr>
            <w:r w:rsidRPr="000162F2">
              <w:rPr>
                <w:b/>
                <w:bCs/>
              </w:rPr>
              <w:t xml:space="preserve">Opis osoby, ústne, písomne </w:t>
            </w:r>
          </w:p>
        </w:tc>
        <w:tc>
          <w:tcPr>
            <w:tcW w:w="3459" w:type="dxa"/>
            <w:gridSpan w:val="3"/>
          </w:tcPr>
          <w:p w:rsidR="000162F2" w:rsidRPr="000162F2" w:rsidRDefault="000162F2">
            <w:pPr>
              <w:pStyle w:val="Default"/>
            </w:pPr>
            <w:r w:rsidRPr="000162F2">
              <w:t>Opis - neučí</w:t>
            </w:r>
            <w:r w:rsidR="00A46C28">
              <w:t>me definíciu slohového útvaru. Ž</w:t>
            </w:r>
            <w:r w:rsidRPr="000162F2">
              <w:t>iaci sa s opisom</w:t>
            </w:r>
            <w:r w:rsidR="00A46C28">
              <w:t xml:space="preserve"> ako slohovým útvarom stretli už</w:t>
            </w:r>
            <w:r w:rsidRPr="000162F2">
              <w:t xml:space="preserve"> v 3. ročníku. </w:t>
            </w:r>
            <w:r w:rsidR="00CE1A17" w:rsidRPr="000162F2">
              <w:t>Vychádz</w:t>
            </w:r>
            <w:r w:rsidR="00CE1A17">
              <w:t>ame z vedomostí, ktoré o opise ž</w:t>
            </w:r>
            <w:r w:rsidR="00CE1A17" w:rsidRPr="000162F2">
              <w:t>iaci majú. Zamerať sa na opis osoby, ústne aj písomne . Všímať si charakteristické črty a vlastnosti osoby.</w:t>
            </w:r>
          </w:p>
        </w:tc>
        <w:tc>
          <w:tcPr>
            <w:tcW w:w="3459" w:type="dxa"/>
            <w:gridSpan w:val="2"/>
          </w:tcPr>
          <w:p w:rsidR="000162F2" w:rsidRPr="000162F2" w:rsidRDefault="00A46C28">
            <w:pPr>
              <w:pStyle w:val="Default"/>
            </w:pPr>
            <w:r>
              <w:t>Ž</w:t>
            </w:r>
            <w:r w:rsidR="000162F2" w:rsidRPr="000162F2">
              <w:t>iak vie charakterizovať opis osoby. Vie ústne opísať v</w:t>
            </w:r>
            <w:r>
              <w:t>onkajšie črty osoby napr. spoluž</w:t>
            </w:r>
            <w:r w:rsidR="000162F2" w:rsidRPr="000162F2">
              <w:t>iaka, rodiča, súrodenca, kamaráta.</w:t>
            </w:r>
            <w:r w:rsidR="00CE1A17" w:rsidRPr="000162F2">
              <w:t xml:space="preserve"> Pozná základné charakterové vlastnosti, povahové črty opisovanej osoby. Veľmi stručne vie danú osobu opísať aj písomne. </w:t>
            </w:r>
            <w:r w:rsidR="000162F2" w:rsidRPr="000162F2">
              <w:t xml:space="preserve"> </w:t>
            </w:r>
          </w:p>
        </w:tc>
        <w:tc>
          <w:tcPr>
            <w:tcW w:w="3461" w:type="dxa"/>
          </w:tcPr>
          <w:p w:rsidR="000162F2" w:rsidRPr="000162F2" w:rsidRDefault="00A46C28">
            <w:pPr>
              <w:pStyle w:val="Default"/>
            </w:pPr>
            <w:r>
              <w:t>V písomnom prejave využ</w:t>
            </w:r>
            <w:r w:rsidR="000162F2" w:rsidRPr="000162F2">
              <w:t xml:space="preserve">ívať metódy tvorivého písania. </w:t>
            </w:r>
          </w:p>
        </w:tc>
      </w:tr>
      <w:tr w:rsidR="000162F2" w:rsidRPr="000162F2" w:rsidTr="00CE1A17">
        <w:trPr>
          <w:trHeight w:val="937"/>
        </w:trPr>
        <w:tc>
          <w:tcPr>
            <w:tcW w:w="3441" w:type="dxa"/>
            <w:gridSpan w:val="2"/>
          </w:tcPr>
          <w:p w:rsidR="000162F2" w:rsidRPr="000162F2" w:rsidRDefault="000162F2">
            <w:pPr>
              <w:pStyle w:val="Default"/>
            </w:pPr>
            <w:r w:rsidRPr="000162F2">
              <w:rPr>
                <w:b/>
                <w:bCs/>
              </w:rPr>
              <w:t xml:space="preserve">Cielený rozhovor -Interview </w:t>
            </w:r>
          </w:p>
        </w:tc>
        <w:tc>
          <w:tcPr>
            <w:tcW w:w="3442" w:type="dxa"/>
            <w:gridSpan w:val="2"/>
          </w:tcPr>
          <w:p w:rsidR="000162F2" w:rsidRPr="000162F2" w:rsidRDefault="00A46C28">
            <w:pPr>
              <w:pStyle w:val="Default"/>
            </w:pPr>
            <w:r>
              <w:t>Oboznámiť ž</w:t>
            </w:r>
            <w:r w:rsidR="000162F2" w:rsidRPr="000162F2">
              <w:t>iakov s cieleným rozhovorom – interview. Ide o no</w:t>
            </w:r>
            <w:r>
              <w:t>vý pojem, s ktorým sa niektorí ž</w:t>
            </w:r>
            <w:r w:rsidR="000162F2" w:rsidRPr="000162F2">
              <w:t xml:space="preserve">iaci ešte nestretli. Tvorba otázok a odpovedí. Cvičenie vzájomnej komunikácie. </w:t>
            </w:r>
          </w:p>
        </w:tc>
        <w:tc>
          <w:tcPr>
            <w:tcW w:w="3441" w:type="dxa"/>
            <w:gridSpan w:val="3"/>
          </w:tcPr>
          <w:p w:rsidR="000162F2" w:rsidRPr="000162F2" w:rsidRDefault="00A46C28">
            <w:pPr>
              <w:pStyle w:val="Default"/>
            </w:pPr>
            <w:r>
              <w:t>Ž</w:t>
            </w:r>
            <w:r w:rsidR="000162F2" w:rsidRPr="000162F2">
              <w:t>iak pozná definíciu cieleného rozhovoru. Pozná jeho cudzí názov – interview. Vie skoncipovať jednoduché otázky a odpovede. Napr. so spolu</w:t>
            </w:r>
            <w:r>
              <w:t>ž</w:t>
            </w:r>
            <w:r w:rsidR="000162F2" w:rsidRPr="000162F2">
              <w:t xml:space="preserve">iakom zrealizuje krátke interview o aktuálnej udalosti. </w:t>
            </w:r>
          </w:p>
        </w:tc>
        <w:tc>
          <w:tcPr>
            <w:tcW w:w="3534" w:type="dxa"/>
            <w:gridSpan w:val="3"/>
          </w:tcPr>
          <w:p w:rsidR="000162F2" w:rsidRPr="000162F2" w:rsidRDefault="00A46C28">
            <w:pPr>
              <w:pStyle w:val="Default"/>
            </w:pPr>
            <w:r>
              <w:t>Využívať kreativitu ž</w:t>
            </w:r>
            <w:r w:rsidR="000162F2" w:rsidRPr="000162F2">
              <w:t>iakov. Pripraviť otázky na interview s nejakou známou osobnosťou napr</w:t>
            </w:r>
            <w:r>
              <w:t>. spisovateľom pre deti a mládež</w:t>
            </w:r>
            <w:r w:rsidR="000162F2" w:rsidRPr="000162F2">
              <w:t xml:space="preserve"> alebo známym športovcom, lekárom a pod. </w:t>
            </w:r>
          </w:p>
        </w:tc>
      </w:tr>
      <w:tr w:rsidR="000162F2" w:rsidRPr="000162F2" w:rsidTr="00CE1A17">
        <w:trPr>
          <w:trHeight w:val="1075"/>
        </w:trPr>
        <w:tc>
          <w:tcPr>
            <w:tcW w:w="3369" w:type="dxa"/>
          </w:tcPr>
          <w:p w:rsidR="000162F2" w:rsidRPr="000162F2" w:rsidRDefault="000162F2">
            <w:pPr>
              <w:pStyle w:val="Default"/>
            </w:pPr>
            <w:r w:rsidRPr="000162F2">
              <w:rPr>
                <w:b/>
                <w:bCs/>
              </w:rPr>
              <w:lastRenderedPageBreak/>
              <w:t xml:space="preserve"> Reprodukcia rozprávania, časová postupnosť </w:t>
            </w:r>
          </w:p>
        </w:tc>
        <w:tc>
          <w:tcPr>
            <w:tcW w:w="3543" w:type="dxa"/>
            <w:gridSpan w:val="4"/>
          </w:tcPr>
          <w:p w:rsidR="000162F2" w:rsidRPr="000162F2" w:rsidRDefault="00A46C28">
            <w:pPr>
              <w:pStyle w:val="Default"/>
            </w:pPr>
            <w:r>
              <w:t>Naučiť ž</w:t>
            </w:r>
            <w:r w:rsidR="000162F2" w:rsidRPr="000162F2">
              <w:t>iakov p</w:t>
            </w:r>
            <w:r>
              <w:t>ojem reprodukcia textu. Naučiť ž</w:t>
            </w:r>
            <w:r w:rsidR="000162F2" w:rsidRPr="000162F2">
              <w:t>iakov reprodu</w:t>
            </w:r>
            <w:r>
              <w:t>kovať nejakú udalosť zo svojho života, alebo ž</w:t>
            </w:r>
            <w:r w:rsidR="000162F2" w:rsidRPr="000162F2">
              <w:t>ivota iných ľudí napr. príbu</w:t>
            </w:r>
            <w:r>
              <w:t>zných, kamarátov a pod. Naučiť ž</w:t>
            </w:r>
            <w:r w:rsidR="000162F2" w:rsidRPr="000162F2">
              <w:t>iakov</w:t>
            </w:r>
            <w:r>
              <w:t xml:space="preserve"> reprodukovať rozprávanie. Dodrž</w:t>
            </w:r>
            <w:r w:rsidR="000162F2" w:rsidRPr="000162F2">
              <w:t xml:space="preserve">ať časovú postupnosť deja. </w:t>
            </w:r>
          </w:p>
        </w:tc>
        <w:tc>
          <w:tcPr>
            <w:tcW w:w="6946" w:type="dxa"/>
            <w:gridSpan w:val="5"/>
          </w:tcPr>
          <w:p w:rsidR="000162F2" w:rsidRPr="000162F2" w:rsidRDefault="00A46C28">
            <w:pPr>
              <w:pStyle w:val="Default"/>
            </w:pPr>
            <w:r>
              <w:t>Ž</w:t>
            </w:r>
            <w:r w:rsidR="000162F2" w:rsidRPr="000162F2">
              <w:t>iak ovláda pojem reprodukcia rozprávania. Vie ju konkrétne zr</w:t>
            </w:r>
            <w:r>
              <w:t>ealizovať v ústnom podaní. Dodrž</w:t>
            </w:r>
            <w:r w:rsidR="000162F2" w:rsidRPr="000162F2">
              <w:t xml:space="preserve">iava časovú postupnosť- veci, ktoré sa udiali na začiatku, stručný popis udalosti, ukončenie – záver. </w:t>
            </w:r>
          </w:p>
        </w:tc>
      </w:tr>
      <w:tr w:rsidR="000162F2" w:rsidRPr="000162F2" w:rsidTr="00CE1A17">
        <w:trPr>
          <w:trHeight w:val="385"/>
        </w:trPr>
        <w:tc>
          <w:tcPr>
            <w:tcW w:w="3369" w:type="dxa"/>
          </w:tcPr>
          <w:p w:rsidR="000162F2" w:rsidRPr="000162F2" w:rsidRDefault="000162F2">
            <w:pPr>
              <w:pStyle w:val="Default"/>
            </w:pPr>
            <w:r w:rsidRPr="000162F2">
              <w:rPr>
                <w:b/>
                <w:bCs/>
              </w:rPr>
              <w:t xml:space="preserve">Koncept </w:t>
            </w:r>
          </w:p>
        </w:tc>
        <w:tc>
          <w:tcPr>
            <w:tcW w:w="3543" w:type="dxa"/>
            <w:gridSpan w:val="4"/>
          </w:tcPr>
          <w:p w:rsidR="000162F2" w:rsidRPr="000162F2" w:rsidRDefault="000162F2">
            <w:pPr>
              <w:pStyle w:val="Default"/>
            </w:pPr>
            <w:r w:rsidRPr="000162F2">
              <w:t xml:space="preserve">Náčrt alebo koncept. Definícia. Vysvetliť na príklade. Realizácia konceptu v praxi. </w:t>
            </w:r>
          </w:p>
        </w:tc>
        <w:tc>
          <w:tcPr>
            <w:tcW w:w="6946" w:type="dxa"/>
            <w:gridSpan w:val="5"/>
          </w:tcPr>
          <w:p w:rsidR="000162F2" w:rsidRPr="000162F2" w:rsidRDefault="00A46C28">
            <w:pPr>
              <w:pStyle w:val="Default"/>
            </w:pPr>
            <w:r>
              <w:t>Ž</w:t>
            </w:r>
            <w:r w:rsidR="000162F2" w:rsidRPr="000162F2">
              <w:t xml:space="preserve">iak ovláda definíciu konceptu/náčrtu. Vie vytvoriť náčrt slohového útvaru. </w:t>
            </w:r>
          </w:p>
        </w:tc>
      </w:tr>
      <w:tr w:rsidR="000162F2" w:rsidRPr="000162F2" w:rsidTr="00CE1A17">
        <w:trPr>
          <w:trHeight w:val="1213"/>
        </w:trPr>
        <w:tc>
          <w:tcPr>
            <w:tcW w:w="3441" w:type="dxa"/>
            <w:gridSpan w:val="2"/>
          </w:tcPr>
          <w:p w:rsidR="000162F2" w:rsidRPr="000162F2" w:rsidRDefault="000162F2">
            <w:pPr>
              <w:pStyle w:val="Default"/>
            </w:pPr>
            <w:r w:rsidRPr="000162F2">
              <w:rPr>
                <w:b/>
                <w:bCs/>
              </w:rPr>
              <w:t xml:space="preserve">Plagát </w:t>
            </w:r>
          </w:p>
        </w:tc>
        <w:tc>
          <w:tcPr>
            <w:tcW w:w="3442" w:type="dxa"/>
            <w:gridSpan w:val="2"/>
          </w:tcPr>
          <w:p w:rsidR="000162F2" w:rsidRPr="000162F2" w:rsidRDefault="000162F2">
            <w:pPr>
              <w:pStyle w:val="Default"/>
            </w:pPr>
            <w:r w:rsidRPr="000162F2">
              <w:t xml:space="preserve">Pojem </w:t>
            </w:r>
            <w:r w:rsidRPr="000162F2">
              <w:rPr>
                <w:i/>
                <w:iCs/>
              </w:rPr>
              <w:t xml:space="preserve">plagát. </w:t>
            </w:r>
            <w:r w:rsidRPr="000162F2">
              <w:t>Všimnúť si udalosť spoločenského alebo kultúrneho dia</w:t>
            </w:r>
            <w:r w:rsidR="00A46C28">
              <w:t>nia, ktorá sa má stať v najbližš</w:t>
            </w:r>
            <w:r w:rsidRPr="000162F2">
              <w:t>om čase. Vytvoriť o nej plagát. Sústrediť sa na text. Všimnúť si prvky, ktoré musí plagát obsahovať. Pokús o vyt</w:t>
            </w:r>
            <w:r w:rsidR="00A46C28">
              <w:t>vorenie plagátu v skupine spoluž</w:t>
            </w:r>
            <w:r w:rsidRPr="000162F2">
              <w:t xml:space="preserve">iakov. </w:t>
            </w:r>
          </w:p>
        </w:tc>
        <w:tc>
          <w:tcPr>
            <w:tcW w:w="3441" w:type="dxa"/>
            <w:gridSpan w:val="3"/>
          </w:tcPr>
          <w:p w:rsidR="000162F2" w:rsidRPr="000162F2" w:rsidRDefault="00A46C28">
            <w:pPr>
              <w:pStyle w:val="Default"/>
            </w:pPr>
            <w:r>
              <w:t>Ž</w:t>
            </w:r>
            <w:r w:rsidR="000162F2" w:rsidRPr="000162F2">
              <w:t xml:space="preserve">iak vie zadefinovať pojem </w:t>
            </w:r>
            <w:r>
              <w:t>plagát. Vie na aké účely sa použ</w:t>
            </w:r>
            <w:r w:rsidR="000162F2" w:rsidRPr="000162F2">
              <w:t>íva. Vie vytvoriť jednoduchý plagát</w:t>
            </w:r>
            <w:r>
              <w:t xml:space="preserve"> k nejakej aktuálnej udalosti. Ž</w:t>
            </w:r>
            <w:r w:rsidR="000162F2" w:rsidRPr="000162F2">
              <w:t xml:space="preserve">iak realizuje plagát najprv v skupine, potom sám. </w:t>
            </w:r>
          </w:p>
        </w:tc>
        <w:tc>
          <w:tcPr>
            <w:tcW w:w="3534" w:type="dxa"/>
            <w:gridSpan w:val="3"/>
          </w:tcPr>
          <w:p w:rsidR="000162F2" w:rsidRPr="000162F2" w:rsidRDefault="00A46C28">
            <w:pPr>
              <w:pStyle w:val="Default"/>
            </w:pPr>
            <w:r>
              <w:t>Využ</w:t>
            </w:r>
            <w:r w:rsidR="000162F2" w:rsidRPr="000162F2">
              <w:t xml:space="preserve">iť </w:t>
            </w:r>
            <w:proofErr w:type="spellStart"/>
            <w:r w:rsidR="000162F2" w:rsidRPr="000162F2">
              <w:t>medzipredmetové</w:t>
            </w:r>
            <w:proofErr w:type="spellEnd"/>
            <w:r w:rsidR="000162F2" w:rsidRPr="000162F2">
              <w:t xml:space="preserve"> vzťahy iných predmetov: napr. IKT, výtvarná</w:t>
            </w:r>
            <w:r>
              <w:t xml:space="preserve"> výchova, mediálna výchova. Využiť kreativitu ž</w:t>
            </w:r>
            <w:r w:rsidR="000162F2" w:rsidRPr="000162F2">
              <w:t xml:space="preserve">iakov. </w:t>
            </w:r>
          </w:p>
        </w:tc>
      </w:tr>
    </w:tbl>
    <w:p w:rsidR="000162F2" w:rsidRPr="00A46C28" w:rsidRDefault="000162F2" w:rsidP="00A46C28">
      <w:pPr>
        <w:rPr>
          <w:rFonts w:ascii="Times New Roman" w:hAnsi="Times New Roman" w:cs="Times New Roman"/>
          <w:sz w:val="24"/>
          <w:szCs w:val="24"/>
        </w:rPr>
      </w:pPr>
    </w:p>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1"/>
        <w:gridCol w:w="8"/>
        <w:gridCol w:w="11"/>
        <w:gridCol w:w="3552"/>
        <w:gridCol w:w="16"/>
        <w:gridCol w:w="22"/>
        <w:gridCol w:w="3533"/>
        <w:gridCol w:w="24"/>
        <w:gridCol w:w="33"/>
        <w:gridCol w:w="3517"/>
        <w:gridCol w:w="29"/>
        <w:gridCol w:w="44"/>
      </w:tblGrid>
      <w:tr w:rsidR="000162F2" w:rsidRPr="000162F2" w:rsidTr="00CE1A17">
        <w:trPr>
          <w:trHeight w:val="245"/>
        </w:trPr>
        <w:tc>
          <w:tcPr>
            <w:tcW w:w="14360" w:type="dxa"/>
            <w:gridSpan w:val="12"/>
          </w:tcPr>
          <w:p w:rsidR="000162F2" w:rsidRPr="000162F2" w:rsidRDefault="000162F2">
            <w:pPr>
              <w:pStyle w:val="Default"/>
            </w:pPr>
            <w:r w:rsidRPr="000162F2">
              <w:rPr>
                <w:b/>
                <w:bCs/>
              </w:rPr>
              <w:t xml:space="preserve">PREDMET: Slovenský jazyk </w:t>
            </w:r>
          </w:p>
          <w:p w:rsidR="000162F2" w:rsidRPr="000162F2" w:rsidRDefault="000162F2">
            <w:pPr>
              <w:pStyle w:val="Default"/>
            </w:pPr>
            <w:r w:rsidRPr="000162F2">
              <w:rPr>
                <w:b/>
                <w:bCs/>
              </w:rPr>
              <w:t>(</w:t>
            </w:r>
            <w:r w:rsidRPr="000162F2">
              <w:rPr>
                <w:b/>
                <w:bCs/>
                <w:i/>
                <w:iCs/>
              </w:rPr>
              <w:t xml:space="preserve">čítanie a literárna výchova) </w:t>
            </w:r>
          </w:p>
        </w:tc>
      </w:tr>
      <w:tr w:rsidR="000162F2" w:rsidRPr="000162F2" w:rsidTr="00CE1A17">
        <w:trPr>
          <w:trHeight w:val="107"/>
        </w:trPr>
        <w:tc>
          <w:tcPr>
            <w:tcW w:w="3590" w:type="dxa"/>
            <w:gridSpan w:val="3"/>
          </w:tcPr>
          <w:p w:rsidR="000162F2" w:rsidRPr="000162F2" w:rsidRDefault="000162F2">
            <w:pPr>
              <w:pStyle w:val="Default"/>
            </w:pPr>
            <w:r w:rsidRPr="000162F2">
              <w:rPr>
                <w:b/>
                <w:bCs/>
              </w:rPr>
              <w:t xml:space="preserve">Pojmy </w:t>
            </w:r>
          </w:p>
        </w:tc>
        <w:tc>
          <w:tcPr>
            <w:tcW w:w="3590" w:type="dxa"/>
            <w:gridSpan w:val="3"/>
          </w:tcPr>
          <w:p w:rsidR="000162F2" w:rsidRPr="000162F2" w:rsidRDefault="000162F2">
            <w:pPr>
              <w:pStyle w:val="Default"/>
            </w:pPr>
            <w:r w:rsidRPr="000162F2">
              <w:rPr>
                <w:b/>
                <w:bCs/>
              </w:rPr>
              <w:t xml:space="preserve">Obsahový štandard </w:t>
            </w:r>
          </w:p>
        </w:tc>
        <w:tc>
          <w:tcPr>
            <w:tcW w:w="3590" w:type="dxa"/>
            <w:gridSpan w:val="3"/>
          </w:tcPr>
          <w:p w:rsidR="000162F2" w:rsidRPr="000162F2" w:rsidRDefault="000162F2">
            <w:pPr>
              <w:pStyle w:val="Default"/>
            </w:pPr>
            <w:r w:rsidRPr="000162F2">
              <w:rPr>
                <w:b/>
                <w:bCs/>
              </w:rPr>
              <w:t xml:space="preserve">Výkonový štandard </w:t>
            </w:r>
          </w:p>
        </w:tc>
        <w:tc>
          <w:tcPr>
            <w:tcW w:w="3590" w:type="dxa"/>
            <w:gridSpan w:val="3"/>
          </w:tcPr>
          <w:p w:rsidR="000162F2" w:rsidRPr="000162F2" w:rsidRDefault="000162F2">
            <w:pPr>
              <w:pStyle w:val="Default"/>
            </w:pPr>
            <w:r w:rsidRPr="000162F2">
              <w:rPr>
                <w:b/>
                <w:bCs/>
              </w:rPr>
              <w:t xml:space="preserve">Komunikačné ciele </w:t>
            </w:r>
          </w:p>
        </w:tc>
      </w:tr>
      <w:tr w:rsidR="000162F2" w:rsidRPr="000162F2" w:rsidTr="00CE1A17">
        <w:trPr>
          <w:trHeight w:val="983"/>
        </w:trPr>
        <w:tc>
          <w:tcPr>
            <w:tcW w:w="3590" w:type="dxa"/>
            <w:gridSpan w:val="3"/>
          </w:tcPr>
          <w:p w:rsidR="000162F2" w:rsidRPr="000162F2" w:rsidRDefault="000162F2">
            <w:pPr>
              <w:pStyle w:val="Default"/>
            </w:pPr>
            <w:r w:rsidRPr="000162F2">
              <w:rPr>
                <w:b/>
                <w:bCs/>
              </w:rPr>
              <w:t xml:space="preserve">Umelecká literatúra </w:t>
            </w:r>
          </w:p>
          <w:p w:rsidR="000162F2" w:rsidRPr="000162F2" w:rsidRDefault="000162F2">
            <w:pPr>
              <w:pStyle w:val="Default"/>
            </w:pPr>
            <w:r w:rsidRPr="000162F2">
              <w:rPr>
                <w:b/>
                <w:bCs/>
              </w:rPr>
              <w:t xml:space="preserve">Divadelná hra </w:t>
            </w:r>
          </w:p>
        </w:tc>
        <w:tc>
          <w:tcPr>
            <w:tcW w:w="3590" w:type="dxa"/>
            <w:gridSpan w:val="3"/>
          </w:tcPr>
          <w:p w:rsidR="000162F2" w:rsidRPr="000162F2" w:rsidRDefault="00A46C28">
            <w:pPr>
              <w:pStyle w:val="Default"/>
            </w:pPr>
            <w:r>
              <w:t>Oboznámiť ž</w:t>
            </w:r>
            <w:r w:rsidR="000162F2" w:rsidRPr="000162F2">
              <w:t xml:space="preserve">iakov s pojmom umelecká literatúra. </w:t>
            </w:r>
          </w:p>
          <w:p w:rsidR="000162F2" w:rsidRPr="000162F2" w:rsidRDefault="00A46C28">
            <w:pPr>
              <w:pStyle w:val="Default"/>
            </w:pPr>
            <w:r>
              <w:t>Spojiť ho s už</w:t>
            </w:r>
            <w:r w:rsidR="000162F2" w:rsidRPr="000162F2">
              <w:t xml:space="preserve"> prebratými pojmami v 3. ročníku ZŠ: poézia a próza a doplniť o pojem dráma. Učivo z</w:t>
            </w:r>
            <w:r>
              <w:t>dokumentovať na konkrétnych ukáž</w:t>
            </w:r>
            <w:r w:rsidR="000162F2" w:rsidRPr="000162F2">
              <w:t xml:space="preserve">kach slovenskej </w:t>
            </w:r>
            <w:r w:rsidR="000162F2" w:rsidRPr="000162F2">
              <w:lastRenderedPageBreak/>
              <w:t>aj zahraničnej detskej umeleckej literatúry. Poukázať na rozdiely medzi umeleckou a vec</w:t>
            </w:r>
            <w:r>
              <w:t>nou (neumeleckou) literatúrou, ž</w:t>
            </w:r>
            <w:r w:rsidR="000162F2" w:rsidRPr="000162F2">
              <w:t xml:space="preserve">iakov tento pojem neučíme. </w:t>
            </w:r>
          </w:p>
          <w:p w:rsidR="000162F2" w:rsidRPr="000162F2" w:rsidRDefault="000162F2">
            <w:pPr>
              <w:pStyle w:val="Default"/>
            </w:pPr>
            <w:r w:rsidRPr="000162F2">
              <w:t>Pojem divadelná hra</w:t>
            </w:r>
            <w:r w:rsidRPr="000162F2">
              <w:rPr>
                <w:b/>
                <w:bCs/>
              </w:rPr>
              <w:t xml:space="preserve">. </w:t>
            </w:r>
            <w:r w:rsidRPr="000162F2">
              <w:t>Dramatické umenie – dráma je ďalším literárnym druhom. Realizuje sa v divadle. Dram</w:t>
            </w:r>
            <w:r w:rsidR="00A46C28">
              <w:t>atickým ž</w:t>
            </w:r>
            <w:r w:rsidRPr="000162F2">
              <w:t>ánrom určeným najmä detskému príjemcovi je bábková hra, bábkové divadlo (</w:t>
            </w:r>
            <w:r w:rsidRPr="000162F2">
              <w:rPr>
                <w:i/>
                <w:iCs/>
              </w:rPr>
              <w:t xml:space="preserve">maňuškové, marionetové, </w:t>
            </w:r>
            <w:proofErr w:type="spellStart"/>
            <w:r w:rsidRPr="000162F2">
              <w:rPr>
                <w:i/>
                <w:iCs/>
              </w:rPr>
              <w:t>javajkové</w:t>
            </w:r>
            <w:proofErr w:type="spellEnd"/>
            <w:r w:rsidRPr="000162F2">
              <w:rPr>
                <w:i/>
                <w:iCs/>
              </w:rPr>
              <w:t xml:space="preserve">). </w:t>
            </w:r>
            <w:r w:rsidRPr="000162F2">
              <w:t>Pojmy bábkového divadla neučíme, iba zopakujem</w:t>
            </w:r>
            <w:r w:rsidR="00A46C28">
              <w:t>e(opakovanie z 3. ročníka ZŠ). Ž</w:t>
            </w:r>
            <w:r w:rsidRPr="000162F2">
              <w:t xml:space="preserve">iakov oboznámime s najznámejšími autormi divadelných hier a </w:t>
            </w:r>
            <w:r w:rsidR="00A46C28">
              <w:t>ich dielami pre deti a mládež</w:t>
            </w:r>
            <w:r w:rsidRPr="000162F2">
              <w:t xml:space="preserve">.. Uviesť </w:t>
            </w:r>
            <w:r w:rsidR="00A46C28">
              <w:t>príklad divadelnej hry. Naučiť ž</w:t>
            </w:r>
            <w:r w:rsidRPr="000162F2">
              <w:t xml:space="preserve">iakov interpretovať divadelnú hru – dôraz </w:t>
            </w:r>
            <w:r w:rsidR="00CE1A17" w:rsidRPr="000162F2">
              <w:t>kladieme na dramatizáciu. Dramatizáciu realizovať v triede, zahrať si divadelné predstaven</w:t>
            </w:r>
            <w:r w:rsidR="00CE1A17">
              <w:t>ie. Viesť ž</w:t>
            </w:r>
            <w:r w:rsidR="00CE1A17" w:rsidRPr="000162F2">
              <w:t>iakov k tomu, aby si vedeli vytvoriť sami divadelnú hru s jednoduchým námetom a pokúsili sa ju aj zahrať.</w:t>
            </w:r>
          </w:p>
        </w:tc>
        <w:tc>
          <w:tcPr>
            <w:tcW w:w="3590" w:type="dxa"/>
            <w:gridSpan w:val="3"/>
          </w:tcPr>
          <w:p w:rsidR="000162F2" w:rsidRPr="000162F2" w:rsidRDefault="000162F2">
            <w:pPr>
              <w:pStyle w:val="Default"/>
            </w:pPr>
            <w:r w:rsidRPr="000162F2">
              <w:lastRenderedPageBreak/>
              <w:t>Vedieť pojem umelecká literatúra. Vedieť ho</w:t>
            </w:r>
            <w:r w:rsidR="00A46C28">
              <w:t xml:space="preserve"> odlíšiť od vecnej literatúry. Žiak vie, ž</w:t>
            </w:r>
            <w:r w:rsidRPr="000162F2">
              <w:t>e k umeleckej literatúre patrí poézia, próza a dráma. Poj</w:t>
            </w:r>
            <w:r w:rsidR="00A46C28">
              <w:t>em dráma ž</w:t>
            </w:r>
            <w:r w:rsidRPr="000162F2">
              <w:t>iak nemusí ovládať. Neskôr ho rozvi</w:t>
            </w:r>
            <w:r w:rsidR="00A46C28">
              <w:t>nieme pri pojme divadelná hra. Ž</w:t>
            </w:r>
            <w:r w:rsidRPr="000162F2">
              <w:t xml:space="preserve">iak vie </w:t>
            </w:r>
            <w:r w:rsidRPr="000162F2">
              <w:lastRenderedPageBreak/>
              <w:t>recitovať jednu - dve básne z tvorby najznámejších slovenských al</w:t>
            </w:r>
            <w:r w:rsidR="00A46C28">
              <w:t>ebo zahraničných básnikov. Dokáž</w:t>
            </w:r>
            <w:r w:rsidRPr="000162F2">
              <w:t xml:space="preserve">e predniesť kratšie prozaické dielo. Dôraz sa kladie na recitáciu, výrazové prostriedky v prednese. </w:t>
            </w:r>
          </w:p>
          <w:p w:rsidR="000162F2" w:rsidRPr="000162F2" w:rsidRDefault="00A46C28">
            <w:pPr>
              <w:pStyle w:val="Default"/>
            </w:pPr>
            <w:r>
              <w:t>Ž</w:t>
            </w:r>
            <w:r w:rsidR="000162F2" w:rsidRPr="000162F2">
              <w:t>iak ovláda pojem divadelná hra. Vie svojimi slovami opísať, čo je divadelná hra, vie to povedať na</w:t>
            </w:r>
            <w:r>
              <w:t xml:space="preserve"> základe osobnej skúsenosti. Môž</w:t>
            </w:r>
            <w:r w:rsidR="000162F2" w:rsidRPr="000162F2">
              <w:t>e povedať názvy divadelných hier, ktoré pozná. Pozná významných slovenských alebo zahraničných autorov divadelných hier. Vie divadelnú</w:t>
            </w:r>
            <w:r>
              <w:t xml:space="preserve"> hru interpretovať v kolektíve žiakov. Talentovaní žiaci môž</w:t>
            </w:r>
            <w:r w:rsidR="000162F2" w:rsidRPr="000162F2">
              <w:t>u vytvoriť</w:t>
            </w:r>
            <w:r>
              <w:t xml:space="preserve"> samy kratšiu divadelnú hru so ž</w:t>
            </w:r>
            <w:r w:rsidR="000162F2" w:rsidRPr="000162F2">
              <w:t xml:space="preserve">ivota detí. Vedia ju spoločne zahrať. </w:t>
            </w:r>
          </w:p>
        </w:tc>
        <w:tc>
          <w:tcPr>
            <w:tcW w:w="3590" w:type="dxa"/>
            <w:gridSpan w:val="3"/>
          </w:tcPr>
          <w:p w:rsidR="000162F2" w:rsidRPr="000162F2" w:rsidRDefault="000162F2">
            <w:pPr>
              <w:pStyle w:val="Default"/>
            </w:pPr>
            <w:r w:rsidRPr="000162F2">
              <w:lastRenderedPageBreak/>
              <w:t>Prostredníctvom</w:t>
            </w:r>
            <w:r w:rsidR="00A46C28">
              <w:t xml:space="preserve"> čítania doplnkovej literatúry ž</w:t>
            </w:r>
            <w:r w:rsidRPr="000162F2">
              <w:t xml:space="preserve">iaci nadobúdajú lepšie čitateľské zručnosti. V prozaických dielach upevňovať čitateľské kompetencie zamerané najmä na čítanie s porozumením. </w:t>
            </w:r>
          </w:p>
          <w:p w:rsidR="000162F2" w:rsidRPr="000162F2" w:rsidRDefault="00A46C28">
            <w:pPr>
              <w:pStyle w:val="Default"/>
            </w:pPr>
            <w:r>
              <w:lastRenderedPageBreak/>
              <w:t>Vyjadriť pocity, záž</w:t>
            </w:r>
            <w:r w:rsidR="000162F2" w:rsidRPr="000162F2">
              <w:t xml:space="preserve">itky z prečítanej literatúry. </w:t>
            </w:r>
          </w:p>
          <w:p w:rsidR="000162F2" w:rsidRPr="000162F2" w:rsidRDefault="000162F2">
            <w:pPr>
              <w:pStyle w:val="Default"/>
            </w:pPr>
            <w:r w:rsidRPr="000162F2">
              <w:t>Nadobudnúť zručnosti vo vyhľadávaní detske</w:t>
            </w:r>
            <w:r w:rsidR="00A46C28">
              <w:t>j literatúry – orientácia v knižnici. Talentovaní ž</w:t>
            </w:r>
            <w:r w:rsidRPr="000162F2">
              <w:t>iaci sa zúč</w:t>
            </w:r>
            <w:r w:rsidR="00A46C28">
              <w:t>astnia rôznych literárnych súťaží. Učiteľ pred tým môže zorganizovať súťaž</w:t>
            </w:r>
            <w:r w:rsidRPr="000162F2">
              <w:t xml:space="preserve"> (triedne kolo). </w:t>
            </w:r>
          </w:p>
          <w:p w:rsidR="000162F2" w:rsidRPr="000162F2" w:rsidRDefault="00A46C28">
            <w:pPr>
              <w:pStyle w:val="Default"/>
            </w:pPr>
            <w:r>
              <w:t>Škola alebo trieda sa môž</w:t>
            </w:r>
            <w:r w:rsidR="000162F2" w:rsidRPr="000162F2">
              <w:t>e zúčastniť detského divadel</w:t>
            </w:r>
            <w:r>
              <w:t>ného predstavenia. Výchovne využiť správanie ž</w:t>
            </w:r>
            <w:r w:rsidR="000162F2" w:rsidRPr="000162F2">
              <w:t xml:space="preserve">iakov v divadle. </w:t>
            </w:r>
          </w:p>
          <w:p w:rsidR="000162F2" w:rsidRPr="000162F2" w:rsidRDefault="00A46C28">
            <w:pPr>
              <w:pStyle w:val="Default"/>
            </w:pPr>
            <w:r>
              <w:t>Využ</w:t>
            </w:r>
            <w:r w:rsidR="000162F2" w:rsidRPr="000162F2">
              <w:t xml:space="preserve">iť </w:t>
            </w:r>
            <w:proofErr w:type="spellStart"/>
            <w:r w:rsidR="000162F2" w:rsidRPr="000162F2">
              <w:t>medzipredmetové</w:t>
            </w:r>
            <w:proofErr w:type="spellEnd"/>
            <w:r w:rsidR="000162F2" w:rsidRPr="000162F2">
              <w:t xml:space="preserve"> vzťahy s výtvarnou výchovou, pracovným vyučovaním, zostrojiť si kostýmy </w:t>
            </w:r>
            <w:r>
              <w:t>k divadelnej hre. Zručnosti využ</w:t>
            </w:r>
            <w:r w:rsidR="000162F2" w:rsidRPr="000162F2">
              <w:t xml:space="preserve">iť pri prezentácii </w:t>
            </w:r>
            <w:r>
              <w:t>v rámci školskej slávnosti. Využiť kreativitu ž</w:t>
            </w:r>
            <w:r w:rsidR="000162F2" w:rsidRPr="000162F2">
              <w:t xml:space="preserve">iakov. </w:t>
            </w:r>
          </w:p>
        </w:tc>
      </w:tr>
      <w:tr w:rsidR="000162F2" w:rsidRPr="000162F2" w:rsidTr="00CE1A17">
        <w:trPr>
          <w:gridAfter w:val="2"/>
          <w:wAfter w:w="73" w:type="dxa"/>
          <w:trHeight w:val="3007"/>
        </w:trPr>
        <w:tc>
          <w:tcPr>
            <w:tcW w:w="3571" w:type="dxa"/>
          </w:tcPr>
          <w:p w:rsidR="000162F2" w:rsidRPr="000162F2" w:rsidRDefault="000162F2">
            <w:pPr>
              <w:pStyle w:val="Default"/>
            </w:pPr>
            <w:r w:rsidRPr="000162F2">
              <w:rPr>
                <w:b/>
                <w:bCs/>
              </w:rPr>
              <w:lastRenderedPageBreak/>
              <w:t xml:space="preserve">Rozhlas </w:t>
            </w:r>
          </w:p>
          <w:p w:rsidR="000162F2" w:rsidRPr="000162F2" w:rsidRDefault="000162F2">
            <w:pPr>
              <w:pStyle w:val="Default"/>
            </w:pPr>
            <w:r w:rsidRPr="000162F2">
              <w:rPr>
                <w:b/>
                <w:bCs/>
              </w:rPr>
              <w:t xml:space="preserve">Televízia </w:t>
            </w:r>
          </w:p>
          <w:p w:rsidR="000162F2" w:rsidRPr="000162F2" w:rsidRDefault="000162F2">
            <w:pPr>
              <w:pStyle w:val="Default"/>
            </w:pPr>
            <w:r w:rsidRPr="000162F2">
              <w:rPr>
                <w:b/>
                <w:bCs/>
              </w:rPr>
              <w:t xml:space="preserve">Film - kino </w:t>
            </w:r>
          </w:p>
        </w:tc>
        <w:tc>
          <w:tcPr>
            <w:tcW w:w="3571" w:type="dxa"/>
            <w:gridSpan w:val="3"/>
          </w:tcPr>
          <w:p w:rsidR="000162F2" w:rsidRPr="000162F2" w:rsidRDefault="000162F2">
            <w:pPr>
              <w:pStyle w:val="Default"/>
            </w:pPr>
            <w:r w:rsidRPr="000162F2">
              <w:t xml:space="preserve">Základné druhy médií. Zavedenie pojmov: rozhlas, televízia a film </w:t>
            </w:r>
            <w:r w:rsidRPr="000162F2">
              <w:rPr>
                <w:b/>
                <w:bCs/>
              </w:rPr>
              <w:t xml:space="preserve">- </w:t>
            </w:r>
            <w:r w:rsidRPr="000162F2">
              <w:t>kino. Vyzdvihnúť ich funkciu pre spoločnosť aj pre jednotlivca. Znaky, ktorými sa navzá</w:t>
            </w:r>
            <w:r w:rsidR="00CD3947">
              <w:t>jom odlišujú. Pojmy nie sú pre žiaka úplne neznáme. Využiť poznatky z bežného ž</w:t>
            </w:r>
            <w:r w:rsidRPr="000162F2">
              <w:t>ivota dieťaťa. Pojmy</w:t>
            </w:r>
            <w:r w:rsidR="00CD3947">
              <w:t xml:space="preserve"> vyvodiť z reálneho prostredia žiaka. Ich využitie v každodennom živote. Výchovné využ</w:t>
            </w:r>
            <w:r w:rsidRPr="000162F2">
              <w:t>itie - vhodnosť a nevhod</w:t>
            </w:r>
            <w:r w:rsidR="00CD3947">
              <w:t>nosť programov pre deti a mládež</w:t>
            </w:r>
            <w:r w:rsidRPr="000162F2">
              <w:t>. Ich vplyv na duševné zdravie dieťaťa. Niektoré programy (sfilmované príbehy, rozprávky alebo iné dra</w:t>
            </w:r>
            <w:r w:rsidR="00CD3947">
              <w:t>matické diela) vychádzajú prevaž</w:t>
            </w:r>
            <w:r w:rsidRPr="000162F2">
              <w:t>ne</w:t>
            </w:r>
            <w:r w:rsidR="00CD3947">
              <w:t xml:space="preserve"> z umeleckej literatúry, ktorú ž</w:t>
            </w:r>
            <w:r w:rsidRPr="000162F2">
              <w:t xml:space="preserve">iaci poznajú z čítania. Učivo je vhodné prepojiť aj s učivom o divadelnej hre, ktorá sa inscenuje nielen v divadle, ale i v televízii, rozhlase a filme. </w:t>
            </w:r>
          </w:p>
        </w:tc>
        <w:tc>
          <w:tcPr>
            <w:tcW w:w="3571" w:type="dxa"/>
            <w:gridSpan w:val="3"/>
          </w:tcPr>
          <w:p w:rsidR="000162F2" w:rsidRPr="000162F2" w:rsidRDefault="00A46C28">
            <w:pPr>
              <w:pStyle w:val="Default"/>
            </w:pPr>
            <w:r>
              <w:t>Ž</w:t>
            </w:r>
            <w:r w:rsidR="000162F2" w:rsidRPr="000162F2">
              <w:t>iak pozná pojem rozhlas, televízia, film (média). Vie ich pomenovať a vie ich navzájom od seba odlíšiť. Pozná charakteristické znaky rozhlasu, televízie a filmu. Vie kde sídlia, pozná budovu slovenského rozhlasu, slovenskej televízie (prípadne iných televízií) a filmu (kiná).</w:t>
            </w:r>
            <w:r w:rsidR="00CD3947">
              <w:t xml:space="preserve"> Film v minulosti a dnes. Vie, ž</w:t>
            </w:r>
            <w:r w:rsidR="000162F2" w:rsidRPr="000162F2">
              <w:t>e sa film v minulosti premietal v kinách. V súča</w:t>
            </w:r>
            <w:r w:rsidR="00CD3947">
              <w:t>snosti na premietanie filmu slúž</w:t>
            </w:r>
            <w:r w:rsidR="000162F2" w:rsidRPr="000162F2">
              <w:t>i aj televízia, prípadne p</w:t>
            </w:r>
            <w:r w:rsidR="00CD3947">
              <w:t>rehrávače DVD, videorekordéry. Ž</w:t>
            </w:r>
            <w:r w:rsidR="000162F2" w:rsidRPr="000162F2">
              <w:t>iak pozná niektoré literárne diela,</w:t>
            </w:r>
            <w:r w:rsidR="00CD3947">
              <w:t xml:space="preserve"> rozprávky alebo iné literárne žánre, ktoré boli sfilmované. Ž</w:t>
            </w:r>
            <w:r w:rsidR="000162F2" w:rsidRPr="000162F2">
              <w:t xml:space="preserve">iak sa vie primerane správať v kine. </w:t>
            </w:r>
          </w:p>
        </w:tc>
        <w:tc>
          <w:tcPr>
            <w:tcW w:w="3574" w:type="dxa"/>
            <w:gridSpan w:val="3"/>
          </w:tcPr>
          <w:p w:rsidR="000162F2" w:rsidRPr="000162F2" w:rsidRDefault="00CD3947">
            <w:pPr>
              <w:pStyle w:val="Default"/>
            </w:pPr>
            <w:r>
              <w:t>Výchovné využ</w:t>
            </w:r>
            <w:r w:rsidR="000162F2" w:rsidRPr="000162F2">
              <w:t>itie vhodnosti televíznych a filmový</w:t>
            </w:r>
            <w:r>
              <w:t>ch predstavení. Ak má učiteľ mož</w:t>
            </w:r>
            <w:r w:rsidR="000162F2" w:rsidRPr="000162F2">
              <w:t xml:space="preserve">nosť urobí exkurziu do budovy SR,STV. </w:t>
            </w:r>
          </w:p>
        </w:tc>
      </w:tr>
      <w:tr w:rsidR="000162F2" w:rsidRPr="000162F2" w:rsidTr="00CE1A17">
        <w:trPr>
          <w:gridAfter w:val="2"/>
          <w:wAfter w:w="73" w:type="dxa"/>
          <w:trHeight w:val="385"/>
        </w:trPr>
        <w:tc>
          <w:tcPr>
            <w:tcW w:w="3571" w:type="dxa"/>
          </w:tcPr>
          <w:p w:rsidR="000162F2" w:rsidRPr="000162F2" w:rsidRDefault="000162F2">
            <w:pPr>
              <w:pStyle w:val="Default"/>
            </w:pPr>
            <w:r w:rsidRPr="000162F2">
              <w:rPr>
                <w:b/>
                <w:bCs/>
              </w:rPr>
              <w:t xml:space="preserve">Dialóg </w:t>
            </w:r>
          </w:p>
        </w:tc>
        <w:tc>
          <w:tcPr>
            <w:tcW w:w="3571" w:type="dxa"/>
            <w:gridSpan w:val="3"/>
          </w:tcPr>
          <w:p w:rsidR="000162F2" w:rsidRPr="000162F2" w:rsidRDefault="000162F2">
            <w:pPr>
              <w:pStyle w:val="Default"/>
            </w:pPr>
            <w:r w:rsidRPr="000162F2">
              <w:t xml:space="preserve">Dialóg je súvislý rozhovor dvoch alebo viacerých osôb, ktoré sú v priamom a vzájomnom kontakte. </w:t>
            </w:r>
            <w:r w:rsidR="00CE1A17" w:rsidRPr="000162F2">
              <w:t xml:space="preserve">Dialóg chápeme najmä v súvislosti s literárnym alebo dramatickým dielom. V súvislosti s dialógom sa vyskytuje prítomnosť pohybových prvkov, ktorými sa jazykový prejav </w:t>
            </w:r>
            <w:r w:rsidR="00CE1A17" w:rsidRPr="000162F2">
              <w:lastRenderedPageBreak/>
              <w:t>dopĺňa, dokresľuje, obmieňa alebo celkom supluje. Napr. namiesto</w:t>
            </w:r>
            <w:r w:rsidR="00CE1A17">
              <w:t xml:space="preserve"> jazykových prostriedkov sa použ</w:t>
            </w:r>
            <w:r w:rsidR="00CE1A17" w:rsidRPr="000162F2">
              <w:t>ívajú prostriedky mimojazykové napr. gestikulácia, mimika.</w:t>
            </w:r>
          </w:p>
        </w:tc>
        <w:tc>
          <w:tcPr>
            <w:tcW w:w="3571" w:type="dxa"/>
            <w:gridSpan w:val="3"/>
          </w:tcPr>
          <w:p w:rsidR="000162F2" w:rsidRPr="000162F2" w:rsidRDefault="00CD3947">
            <w:pPr>
              <w:pStyle w:val="Default"/>
            </w:pPr>
            <w:r>
              <w:lastRenderedPageBreak/>
              <w:t>Ž</w:t>
            </w:r>
            <w:r w:rsidR="000162F2" w:rsidRPr="000162F2">
              <w:t>iak vie pojem dialóg. Vie kedy vzniká a koľko osôb sa na ňom zúčastňuje. Vie ho identifikovať</w:t>
            </w:r>
            <w:r w:rsidR="00CE1A17">
              <w:t xml:space="preserve"> v texte a dokáž</w:t>
            </w:r>
            <w:r w:rsidR="00CE1A17" w:rsidRPr="000162F2">
              <w:t>e ho aj prakticky z</w:t>
            </w:r>
            <w:r w:rsidR="00CE1A17">
              <w:t>realizovať. Pri dialógu vie využ</w:t>
            </w:r>
            <w:r w:rsidR="00CE1A17" w:rsidRPr="000162F2">
              <w:t xml:space="preserve">ívať gestikuláciu, mimiku. </w:t>
            </w:r>
            <w:r w:rsidR="000162F2" w:rsidRPr="000162F2">
              <w:t xml:space="preserve"> </w:t>
            </w:r>
          </w:p>
        </w:tc>
        <w:tc>
          <w:tcPr>
            <w:tcW w:w="3574" w:type="dxa"/>
            <w:gridSpan w:val="3"/>
          </w:tcPr>
          <w:p w:rsidR="000162F2" w:rsidRPr="000162F2" w:rsidRDefault="000162F2">
            <w:pPr>
              <w:pStyle w:val="Default"/>
            </w:pPr>
            <w:r w:rsidRPr="000162F2">
              <w:t xml:space="preserve">Pri realizácii dialógu v </w:t>
            </w:r>
            <w:r w:rsidR="00CD3947">
              <w:t>rámci tvorivosti povzbudzujeme ž</w:t>
            </w:r>
            <w:r w:rsidRPr="000162F2">
              <w:t>iakov, aby sami dokázali skoncipovať</w:t>
            </w:r>
            <w:r w:rsidR="00CE1A17">
              <w:t xml:space="preserve"> </w:t>
            </w:r>
            <w:r w:rsidR="00CE1A17" w:rsidRPr="000162F2">
              <w:t>dialóg, prípadne ho ved</w:t>
            </w:r>
            <w:r w:rsidR="00CE1A17">
              <w:t>eli aj prakticky predniesť. Využ</w:t>
            </w:r>
            <w:r w:rsidR="00CE1A17" w:rsidRPr="000162F2">
              <w:t>ívame kompetencie tvorivosti a ústnu prezentáciu</w:t>
            </w:r>
            <w:r w:rsidR="00CE1A17">
              <w:t>.</w:t>
            </w:r>
          </w:p>
        </w:tc>
      </w:tr>
      <w:tr w:rsidR="000162F2" w:rsidRPr="000162F2" w:rsidTr="00CE1A17">
        <w:trPr>
          <w:gridAfter w:val="1"/>
          <w:wAfter w:w="44" w:type="dxa"/>
          <w:trHeight w:val="1489"/>
        </w:trPr>
        <w:tc>
          <w:tcPr>
            <w:tcW w:w="3579" w:type="dxa"/>
            <w:gridSpan w:val="2"/>
          </w:tcPr>
          <w:p w:rsidR="000162F2" w:rsidRPr="000162F2" w:rsidRDefault="000162F2">
            <w:pPr>
              <w:pStyle w:val="Default"/>
            </w:pPr>
            <w:r w:rsidRPr="000162F2">
              <w:rPr>
                <w:b/>
                <w:bCs/>
              </w:rPr>
              <w:lastRenderedPageBreak/>
              <w:t xml:space="preserve">Kapitola </w:t>
            </w:r>
          </w:p>
          <w:p w:rsidR="000162F2" w:rsidRPr="000162F2" w:rsidRDefault="000162F2">
            <w:pPr>
              <w:pStyle w:val="Default"/>
            </w:pPr>
            <w:r w:rsidRPr="000162F2">
              <w:rPr>
                <w:b/>
                <w:bCs/>
              </w:rPr>
              <w:t xml:space="preserve">Strofa </w:t>
            </w:r>
          </w:p>
          <w:p w:rsidR="000162F2" w:rsidRPr="000162F2" w:rsidRDefault="000162F2">
            <w:pPr>
              <w:pStyle w:val="Default"/>
            </w:pPr>
            <w:r w:rsidRPr="000162F2">
              <w:rPr>
                <w:b/>
                <w:bCs/>
              </w:rPr>
              <w:t xml:space="preserve">Rým </w:t>
            </w:r>
          </w:p>
        </w:tc>
        <w:tc>
          <w:tcPr>
            <w:tcW w:w="3579" w:type="dxa"/>
            <w:gridSpan w:val="3"/>
          </w:tcPr>
          <w:p w:rsidR="000162F2" w:rsidRPr="000162F2" w:rsidRDefault="000162F2">
            <w:pPr>
              <w:pStyle w:val="Default"/>
            </w:pPr>
            <w:r w:rsidRPr="000162F2">
              <w:t>Členenie textu na menšie jednotky. Kapitola – pojem, charak</w:t>
            </w:r>
            <w:r w:rsidR="00CD3947">
              <w:t>teristické členenie najmä v kniž</w:t>
            </w:r>
            <w:r w:rsidRPr="000162F2">
              <w:t>kách. Ide o architektonickú jednotku, menšiu ne</w:t>
            </w:r>
            <w:r w:rsidR="00CD3947">
              <w:t>ž</w:t>
            </w:r>
            <w:r w:rsidRPr="000162F2">
              <w:t xml:space="preserve"> diel (zväzok). Strofa je skupina veršov oddelená od ďalšej strofy. </w:t>
            </w:r>
          </w:p>
          <w:p w:rsidR="000162F2" w:rsidRPr="000162F2" w:rsidRDefault="000162F2">
            <w:pPr>
              <w:pStyle w:val="Default"/>
            </w:pPr>
            <w:r w:rsidRPr="000162F2">
              <w:t xml:space="preserve">Rým zvuková zhoda slabík na konci veršov. </w:t>
            </w:r>
          </w:p>
        </w:tc>
        <w:tc>
          <w:tcPr>
            <w:tcW w:w="3579" w:type="dxa"/>
            <w:gridSpan w:val="3"/>
          </w:tcPr>
          <w:p w:rsidR="000162F2" w:rsidRPr="000162F2" w:rsidRDefault="00CD3947">
            <w:pPr>
              <w:pStyle w:val="Default"/>
            </w:pPr>
            <w:r>
              <w:t>Ž</w:t>
            </w:r>
            <w:r w:rsidR="000162F2" w:rsidRPr="000162F2">
              <w:t>iak ovláda pojmy z učebnice v súvislosti z textom. Vie v básni identifikovať rým, ovláda nielen pojem, ale aj definíciu. To isté platí aj o st</w:t>
            </w:r>
            <w:r>
              <w:t>rofe a kapitole. Ž</w:t>
            </w:r>
            <w:r w:rsidR="000162F2" w:rsidRPr="000162F2">
              <w:t>iak vie prakticky rozlišovať v textoch strofy a kapitoly. Ide o pragmatickú stránku výučby. V učive o rýme podľa zakonče</w:t>
            </w:r>
            <w:r>
              <w:t>nia rozozná 3 druhy rýmov: združ</w:t>
            </w:r>
            <w:r w:rsidR="000162F2" w:rsidRPr="000162F2">
              <w:t xml:space="preserve">ený </w:t>
            </w:r>
            <w:proofErr w:type="spellStart"/>
            <w:r w:rsidR="000162F2" w:rsidRPr="000162F2">
              <w:t>aabb</w:t>
            </w:r>
            <w:proofErr w:type="spellEnd"/>
            <w:r w:rsidR="000162F2" w:rsidRPr="000162F2">
              <w:t xml:space="preserve">, </w:t>
            </w:r>
            <w:proofErr w:type="spellStart"/>
            <w:r w:rsidR="000162F2" w:rsidRPr="000162F2">
              <w:t>abab</w:t>
            </w:r>
            <w:proofErr w:type="spellEnd"/>
            <w:r w:rsidR="000162F2" w:rsidRPr="000162F2">
              <w:t xml:space="preserve">, </w:t>
            </w:r>
            <w:proofErr w:type="spellStart"/>
            <w:r w:rsidR="000162F2" w:rsidRPr="000162F2">
              <w:t>abba</w:t>
            </w:r>
            <w:proofErr w:type="spellEnd"/>
            <w:r w:rsidR="000162F2" w:rsidRPr="000162F2">
              <w:t xml:space="preserve">. Vie ich prakticky v básní vyhľadať. </w:t>
            </w:r>
          </w:p>
        </w:tc>
        <w:tc>
          <w:tcPr>
            <w:tcW w:w="3579" w:type="dxa"/>
            <w:gridSpan w:val="3"/>
          </w:tcPr>
          <w:p w:rsidR="000162F2" w:rsidRPr="000162F2" w:rsidRDefault="000162F2">
            <w:pPr>
              <w:pStyle w:val="Default"/>
            </w:pPr>
            <w:r w:rsidRPr="000162F2">
              <w:t>Pri výučbe a klasifikácii p</w:t>
            </w:r>
            <w:r w:rsidR="00CD3947">
              <w:t>ojmov využ</w:t>
            </w:r>
            <w:r w:rsidRPr="000162F2">
              <w:t xml:space="preserve">ívať analytické zručnosti. Realizovať analýzu textu, vyhľadať kapitoly, strofy a rýmy. </w:t>
            </w:r>
          </w:p>
        </w:tc>
      </w:tr>
      <w:tr w:rsidR="000162F2" w:rsidRPr="000162F2" w:rsidTr="00CE1A17">
        <w:trPr>
          <w:gridAfter w:val="1"/>
          <w:wAfter w:w="44" w:type="dxa"/>
          <w:trHeight w:val="1213"/>
        </w:trPr>
        <w:tc>
          <w:tcPr>
            <w:tcW w:w="3579" w:type="dxa"/>
            <w:gridSpan w:val="2"/>
          </w:tcPr>
          <w:p w:rsidR="000162F2" w:rsidRPr="000162F2" w:rsidRDefault="000162F2">
            <w:pPr>
              <w:pStyle w:val="Default"/>
            </w:pPr>
            <w:r w:rsidRPr="000162F2">
              <w:rPr>
                <w:b/>
                <w:bCs/>
              </w:rPr>
              <w:t xml:space="preserve">Bájka </w:t>
            </w:r>
          </w:p>
        </w:tc>
        <w:tc>
          <w:tcPr>
            <w:tcW w:w="3579" w:type="dxa"/>
            <w:gridSpan w:val="3"/>
          </w:tcPr>
          <w:p w:rsidR="000162F2" w:rsidRPr="000162F2" w:rsidRDefault="000162F2">
            <w:pPr>
              <w:pStyle w:val="Default"/>
            </w:pPr>
            <w:r w:rsidRPr="000162F2">
              <w:t>Pojem: bájka</w:t>
            </w:r>
            <w:r w:rsidRPr="000162F2">
              <w:rPr>
                <w:b/>
                <w:bCs/>
              </w:rPr>
              <w:t xml:space="preserve">. </w:t>
            </w:r>
            <w:r w:rsidRPr="000162F2">
              <w:t>Ide o vymyslený príbeh s výchovným zameraním, v kto</w:t>
            </w:r>
            <w:r w:rsidR="00ED11A5">
              <w:t>rom vystupujú zvieratá alebo než</w:t>
            </w:r>
            <w:r w:rsidRPr="000162F2">
              <w:t>ivé predmety, ktoré konajú a hovoria ako ľudské bytos</w:t>
            </w:r>
            <w:r w:rsidR="00ED11A5">
              <w:t>ti. Z bájky vž</w:t>
            </w:r>
            <w:r w:rsidRPr="000162F2">
              <w:t xml:space="preserve">dy vyplýva ponaučenie. Najznámejším bájkarom a zakladateľom bájky bol Ezop. V našej literatúre J. </w:t>
            </w:r>
            <w:proofErr w:type="spellStart"/>
            <w:r w:rsidRPr="000162F2">
              <w:t>Záborský</w:t>
            </w:r>
            <w:proofErr w:type="spellEnd"/>
            <w:r w:rsidRPr="000162F2">
              <w:t xml:space="preserve">. </w:t>
            </w:r>
          </w:p>
        </w:tc>
        <w:tc>
          <w:tcPr>
            <w:tcW w:w="3579" w:type="dxa"/>
            <w:gridSpan w:val="3"/>
          </w:tcPr>
          <w:p w:rsidR="000162F2" w:rsidRPr="000162F2" w:rsidRDefault="00ED11A5">
            <w:pPr>
              <w:pStyle w:val="Default"/>
            </w:pPr>
            <w:r>
              <w:t>Ž</w:t>
            </w:r>
            <w:r w:rsidR="000162F2" w:rsidRPr="000162F2">
              <w:t xml:space="preserve">iak ovláda pojem </w:t>
            </w:r>
            <w:r w:rsidR="000162F2" w:rsidRPr="000162F2">
              <w:rPr>
                <w:i/>
                <w:iCs/>
              </w:rPr>
              <w:t xml:space="preserve">bájka. </w:t>
            </w:r>
            <w:r w:rsidR="000162F2" w:rsidRPr="000162F2">
              <w:t>Pozná text, ktorý je bájkou a vie ho odlíšiť od iných textov umeleckej literatúry. Po prečítaní bájky vie povedať ponaučenie, ktoré obsahuje. Pozná meno Ezopa ako na</w:t>
            </w:r>
            <w:r>
              <w:t>jznámejšieho autora bájok a tiež</w:t>
            </w:r>
            <w:r w:rsidR="000162F2" w:rsidRPr="000162F2">
              <w:t xml:space="preserve"> pozná meno J. Záborského – nášho významného bájkara. </w:t>
            </w:r>
          </w:p>
        </w:tc>
        <w:tc>
          <w:tcPr>
            <w:tcW w:w="3579" w:type="dxa"/>
            <w:gridSpan w:val="3"/>
          </w:tcPr>
          <w:p w:rsidR="000162F2" w:rsidRPr="000162F2" w:rsidRDefault="00ED11A5">
            <w:pPr>
              <w:pStyle w:val="Default"/>
            </w:pPr>
            <w:r>
              <w:t>Ž</w:t>
            </w:r>
            <w:r w:rsidR="000162F2" w:rsidRPr="000162F2">
              <w:t>iaci pracujú s textami bájok nielen v súvislosti s ich čí</w:t>
            </w:r>
            <w:r>
              <w:t>taním a interpretáciou, ale snaž</w:t>
            </w:r>
            <w:r w:rsidR="000162F2" w:rsidRPr="000162F2">
              <w:t>ia sa napríklad aj o ich vyjadrenie prostred</w:t>
            </w:r>
            <w:r>
              <w:t>níctvom výtvarného prejavu. Využ</w:t>
            </w:r>
            <w:r w:rsidR="000162F2" w:rsidRPr="000162F2">
              <w:t xml:space="preserve">iť </w:t>
            </w:r>
            <w:proofErr w:type="spellStart"/>
            <w:r w:rsidR="000162F2" w:rsidRPr="000162F2">
              <w:t>medzipredmetové</w:t>
            </w:r>
            <w:proofErr w:type="spellEnd"/>
            <w:r w:rsidR="000162F2" w:rsidRPr="000162F2">
              <w:t xml:space="preserve"> vzťahy výtvarnej výchovy a IKT. </w:t>
            </w:r>
          </w:p>
        </w:tc>
      </w:tr>
    </w:tbl>
    <w:p w:rsidR="000162F2" w:rsidRPr="00ED11A5" w:rsidRDefault="000162F2" w:rsidP="00ED11A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2"/>
        <w:gridCol w:w="3572"/>
        <w:gridCol w:w="3572"/>
        <w:gridCol w:w="3572"/>
      </w:tblGrid>
      <w:tr w:rsidR="000162F2" w:rsidRPr="000162F2" w:rsidTr="00CE1A17">
        <w:trPr>
          <w:trHeight w:val="1489"/>
        </w:trPr>
        <w:tc>
          <w:tcPr>
            <w:tcW w:w="3572" w:type="dxa"/>
          </w:tcPr>
          <w:p w:rsidR="000162F2" w:rsidRPr="000162F2" w:rsidRDefault="000162F2">
            <w:pPr>
              <w:pStyle w:val="Default"/>
            </w:pPr>
            <w:r w:rsidRPr="000162F2">
              <w:rPr>
                <w:b/>
                <w:bCs/>
              </w:rPr>
              <w:lastRenderedPageBreak/>
              <w:t xml:space="preserve">Komiks </w:t>
            </w:r>
          </w:p>
        </w:tc>
        <w:tc>
          <w:tcPr>
            <w:tcW w:w="3572" w:type="dxa"/>
          </w:tcPr>
          <w:p w:rsidR="000162F2" w:rsidRPr="000162F2" w:rsidRDefault="00ED11A5">
            <w:pPr>
              <w:pStyle w:val="Default"/>
            </w:pPr>
            <w:r>
              <w:t>Naučiť ž</w:t>
            </w:r>
            <w:r w:rsidR="000162F2" w:rsidRPr="000162F2">
              <w:t>iakov pojem komiks. Je to sekvenčne usporiadaná postupnosť obrázkov alebo graficky spracovaný (kreslený) príbeh. Má svoj dej a na či</w:t>
            </w:r>
            <w:r>
              <w:t>tateľa pôsobí esteticky. Text môž</w:t>
            </w:r>
            <w:r w:rsidR="000162F2" w:rsidRPr="000162F2">
              <w:t xml:space="preserve">e byť umiestnený alebo v bublinách uprostred textu alebo na okrajovej časti obrázka. Obrázky sú často doplnené zvukomalebnými výrazmi. </w:t>
            </w:r>
          </w:p>
        </w:tc>
        <w:tc>
          <w:tcPr>
            <w:tcW w:w="3572" w:type="dxa"/>
          </w:tcPr>
          <w:p w:rsidR="000162F2" w:rsidRPr="000162F2" w:rsidRDefault="00ED11A5">
            <w:pPr>
              <w:pStyle w:val="Default"/>
            </w:pPr>
            <w:r>
              <w:t>Ž</w:t>
            </w:r>
            <w:r w:rsidR="000162F2" w:rsidRPr="000162F2">
              <w:t>iak ovláda pojem komiks. Vie ho odlíšiť od iného druhu detskej literatúry. Vie prečítať dej komiksu. Pozná postupnosť deja. Vie, ktoré obrázky sú pred nejakou udalosťou, a ktoré nasledujú za ňou. Vie usporiadať obrázky podľa sledu deja</w:t>
            </w:r>
            <w:r>
              <w:t>. Vie sám alebo za pomoci spoluž</w:t>
            </w:r>
            <w:r w:rsidR="000162F2" w:rsidRPr="000162F2">
              <w:t xml:space="preserve">iakov nakresliť krátky komiks a napísať k nemu text. </w:t>
            </w:r>
          </w:p>
        </w:tc>
        <w:tc>
          <w:tcPr>
            <w:tcW w:w="3572" w:type="dxa"/>
          </w:tcPr>
          <w:p w:rsidR="000162F2" w:rsidRPr="000162F2" w:rsidRDefault="00ED11A5">
            <w:pPr>
              <w:pStyle w:val="Default"/>
            </w:pPr>
            <w:r>
              <w:t>Využ</w:t>
            </w:r>
            <w:r w:rsidR="000162F2" w:rsidRPr="000162F2">
              <w:t xml:space="preserve">iť </w:t>
            </w:r>
            <w:proofErr w:type="spellStart"/>
            <w:r w:rsidR="000162F2" w:rsidRPr="000162F2">
              <w:t>medzipredmetové</w:t>
            </w:r>
            <w:proofErr w:type="spellEnd"/>
            <w:r w:rsidR="000162F2" w:rsidRPr="000162F2">
              <w:t xml:space="preserve"> vzťahy s výt</w:t>
            </w:r>
            <w:r>
              <w:t>varnou výchovou, IKT. Komiks môžu ž</w:t>
            </w:r>
            <w:r w:rsidR="000162F2" w:rsidRPr="000162F2">
              <w:t>iaci vytvárať aj na hodinách IKT, na počítači. Je potrebné pozornosť zamerať najmä na dejovú a literárnu stránku komiksu, najmä na postupnosť deja (udal</w:t>
            </w:r>
            <w:r>
              <w:t>osti) vyjadrenej v komikse. Využ</w:t>
            </w:r>
            <w:r w:rsidR="000162F2" w:rsidRPr="000162F2">
              <w:t xml:space="preserve">iť tvorivé písanie. </w:t>
            </w:r>
          </w:p>
        </w:tc>
      </w:tr>
    </w:tbl>
    <w:p w:rsidR="000162F2" w:rsidRDefault="000162F2" w:rsidP="00A53333">
      <w:pPr>
        <w:pStyle w:val="Odsekzoznamu"/>
        <w:rPr>
          <w:rFonts w:ascii="Times New Roman" w:hAnsi="Times New Roman" w:cs="Times New Roman"/>
          <w:sz w:val="24"/>
          <w:szCs w:val="24"/>
        </w:rPr>
      </w:pPr>
    </w:p>
    <w:p w:rsidR="000C673A" w:rsidRPr="000C673A" w:rsidRDefault="00ED11A5" w:rsidP="000C673A">
      <w:pPr>
        <w:pStyle w:val="Odsekzoznamu"/>
        <w:numPr>
          <w:ilvl w:val="0"/>
          <w:numId w:val="2"/>
        </w:numPr>
        <w:rPr>
          <w:rFonts w:ascii="Times New Roman" w:hAnsi="Times New Roman" w:cs="Times New Roman"/>
          <w:b/>
          <w:sz w:val="24"/>
          <w:szCs w:val="24"/>
        </w:rPr>
      </w:pPr>
      <w:r w:rsidRPr="00ED11A5">
        <w:rPr>
          <w:rFonts w:ascii="Times New Roman" w:hAnsi="Times New Roman" w:cs="Times New Roman"/>
          <w:b/>
          <w:sz w:val="24"/>
          <w:szCs w:val="24"/>
        </w:rPr>
        <w:t>Metódy a formy práce</w:t>
      </w:r>
      <w:r w:rsidR="00216445">
        <w:rPr>
          <w:rFonts w:ascii="Times New Roman" w:hAnsi="Times New Roman" w:cs="Times New Roman"/>
          <w:b/>
          <w:sz w:val="24"/>
          <w:szCs w:val="24"/>
        </w:rPr>
        <w:t>, prierezové témy</w:t>
      </w:r>
      <w:r>
        <w:rPr>
          <w:rFonts w:ascii="Times New Roman" w:hAnsi="Times New Roman" w:cs="Times New Roman"/>
          <w:b/>
          <w:sz w:val="24"/>
          <w:szCs w:val="24"/>
        </w:rPr>
        <w:t xml:space="preserve"> </w:t>
      </w:r>
    </w:p>
    <w:p w:rsidR="000C673A" w:rsidRPr="000C673A" w:rsidRDefault="000C673A" w:rsidP="000C673A">
      <w:pPr>
        <w:ind w:firstLine="708"/>
        <w:jc w:val="both"/>
        <w:rPr>
          <w:rFonts w:ascii="Times New Roman" w:hAnsi="Times New Roman" w:cs="Times New Roman"/>
          <w:sz w:val="24"/>
          <w:szCs w:val="24"/>
        </w:rPr>
      </w:pPr>
      <w:r w:rsidRPr="000C673A">
        <w:rPr>
          <w:rFonts w:ascii="Times New Roman" w:hAnsi="Times New Roman" w:cs="Times New Roman"/>
          <w:sz w:val="24"/>
          <w:szCs w:val="24"/>
        </w:rPr>
        <w:t>Voľba vyučovacích metód, foriem, techník je v kompetencii učiteľa, hlavným kritériom ich výberu by mala byť miera efektivity plnenia vyučovacieho cieľa, pričom je žiaduce vhodne využívať alternatívne, aktivizujúce a progresívne formy a metódy vyučovania. Vybrané metódy, formy majú byť veku primerané a majú a podporovať motiváciu, záujem a tvorivé činnosti žiakov. Odporúčam používať:</w:t>
      </w:r>
    </w:p>
    <w:p w:rsidR="000C673A" w:rsidRPr="000C673A" w:rsidRDefault="000C673A" w:rsidP="000C673A">
      <w:pPr>
        <w:numPr>
          <w:ilvl w:val="0"/>
          <w:numId w:val="5"/>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metódy získavania štylistických vedomostí (poznávanie sprostredkované učiteľom, pozorovanie ukážkových jazykových prejavov a ich analýza, posudzovanie textov z bežnej komunikačnej praxe)</w:t>
      </w:r>
    </w:p>
    <w:p w:rsidR="000C673A" w:rsidRDefault="000C673A" w:rsidP="000C673A">
      <w:pPr>
        <w:numPr>
          <w:ilvl w:val="0"/>
          <w:numId w:val="5"/>
        </w:numPr>
        <w:spacing w:after="0" w:line="240" w:lineRule="auto"/>
        <w:jc w:val="both"/>
        <w:rPr>
          <w:rFonts w:ascii="Times New Roman" w:hAnsi="Times New Roman" w:cs="Times New Roman"/>
          <w:b/>
          <w:bCs/>
          <w:sz w:val="24"/>
          <w:szCs w:val="24"/>
        </w:rPr>
      </w:pPr>
      <w:r w:rsidRPr="000C673A">
        <w:rPr>
          <w:rFonts w:ascii="Times New Roman" w:hAnsi="Times New Roman" w:cs="Times New Roman"/>
          <w:sz w:val="24"/>
          <w:szCs w:val="24"/>
        </w:rPr>
        <w:t>metódy nácvičné – slohové cvičenia nižšieho typu (odpisovanie, napodobňovanie, imitovanie, mechanická reprodukcia, práca s otázkami, práca s básnickým textom, spojenie výtvarného prejavu s rozprávaním, práca s ilustráciami a obrázkami) a slohové cvičenia vyššieho typu (štylizačné, textové).</w:t>
      </w:r>
    </w:p>
    <w:p w:rsidR="000C673A" w:rsidRPr="000C673A" w:rsidRDefault="000C673A" w:rsidP="000C673A">
      <w:pPr>
        <w:numPr>
          <w:ilvl w:val="0"/>
          <w:numId w:val="5"/>
        </w:numPr>
        <w:spacing w:after="0" w:line="240" w:lineRule="auto"/>
        <w:jc w:val="both"/>
        <w:rPr>
          <w:rFonts w:ascii="Times New Roman" w:hAnsi="Times New Roman" w:cs="Times New Roman"/>
          <w:b/>
          <w:bCs/>
          <w:sz w:val="24"/>
          <w:szCs w:val="24"/>
        </w:rPr>
      </w:pPr>
    </w:p>
    <w:p w:rsidR="000C673A" w:rsidRPr="000C673A" w:rsidRDefault="000C673A" w:rsidP="000C673A">
      <w:pPr>
        <w:jc w:val="both"/>
        <w:rPr>
          <w:rFonts w:ascii="Times New Roman" w:hAnsi="Times New Roman" w:cs="Times New Roman"/>
          <w:sz w:val="24"/>
          <w:szCs w:val="24"/>
        </w:rPr>
      </w:pPr>
      <w:r w:rsidRPr="000C673A">
        <w:rPr>
          <w:rFonts w:ascii="Times New Roman" w:hAnsi="Times New Roman" w:cs="Times New Roman"/>
          <w:sz w:val="24"/>
          <w:szCs w:val="24"/>
        </w:rPr>
        <w:t xml:space="preserve">   Na základe interakcie medzi účastníkmi edukačného procesu metódy: </w:t>
      </w:r>
    </w:p>
    <w:p w:rsidR="000C673A" w:rsidRPr="000C673A" w:rsidRDefault="000C673A" w:rsidP="000C673A">
      <w:pPr>
        <w:numPr>
          <w:ilvl w:val="1"/>
          <w:numId w:val="4"/>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dvojpólovej interakcie žiak – obsah (tiché čítanie s porozumením, samostatné riešené jazykové cvičenia, samostatné zhotovovanie projektov, produkčné textové cvičenia)</w:t>
      </w:r>
    </w:p>
    <w:p w:rsidR="000C673A" w:rsidRPr="000C673A" w:rsidRDefault="000C673A" w:rsidP="000C673A">
      <w:pPr>
        <w:numPr>
          <w:ilvl w:val="1"/>
          <w:numId w:val="4"/>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trojpólovej interakcie žiak – spolužiaci – obsah (partnerské vyučovanie, práca v skupinách, kooperatívne vyučovanie)</w:t>
      </w:r>
    </w:p>
    <w:p w:rsidR="000C673A" w:rsidRPr="000C673A" w:rsidRDefault="000C673A" w:rsidP="000C673A">
      <w:pPr>
        <w:numPr>
          <w:ilvl w:val="1"/>
          <w:numId w:val="4"/>
        </w:numPr>
        <w:spacing w:after="0" w:line="240" w:lineRule="auto"/>
        <w:jc w:val="both"/>
        <w:rPr>
          <w:rFonts w:ascii="Times New Roman" w:hAnsi="Times New Roman" w:cs="Times New Roman"/>
          <w:b/>
          <w:bCs/>
          <w:sz w:val="24"/>
          <w:szCs w:val="24"/>
        </w:rPr>
      </w:pPr>
      <w:r w:rsidRPr="000C673A">
        <w:rPr>
          <w:rFonts w:ascii="Times New Roman" w:hAnsi="Times New Roman" w:cs="Times New Roman"/>
          <w:sz w:val="24"/>
          <w:szCs w:val="24"/>
        </w:rPr>
        <w:t>štvorpólovej interakcie učiteľ – žiak – spolužiaci – obsah (rozhovor, vysvetľovanie, rozprávanie, názorno-demonštračné a manipulačné metódy, beseda, debata, diskusia, dramatizácia, tvorivá dramatika, metódy rozvíjania kritického myslenia, zhotovovanie projektov, didaktické hry, metódy využívania IKT</w:t>
      </w:r>
    </w:p>
    <w:p w:rsidR="000C673A" w:rsidRPr="000C673A" w:rsidRDefault="000C673A" w:rsidP="000C673A">
      <w:pPr>
        <w:ind w:left="1080"/>
        <w:jc w:val="both"/>
        <w:rPr>
          <w:rFonts w:ascii="Times New Roman" w:hAnsi="Times New Roman" w:cs="Times New Roman"/>
          <w:b/>
          <w:bCs/>
          <w:sz w:val="24"/>
          <w:szCs w:val="24"/>
        </w:rPr>
      </w:pPr>
    </w:p>
    <w:p w:rsidR="000C673A" w:rsidRPr="000C673A" w:rsidRDefault="000C673A" w:rsidP="000C673A">
      <w:pPr>
        <w:pStyle w:val="Zkladntext"/>
        <w:rPr>
          <w:szCs w:val="24"/>
        </w:rPr>
      </w:pPr>
      <w:r w:rsidRPr="000C673A">
        <w:rPr>
          <w:szCs w:val="24"/>
        </w:rPr>
        <w:t xml:space="preserve">Na </w:t>
      </w:r>
      <w:proofErr w:type="gramStart"/>
      <w:r w:rsidRPr="000C673A">
        <w:rPr>
          <w:szCs w:val="24"/>
        </w:rPr>
        <w:t>základe</w:t>
      </w:r>
      <w:proofErr w:type="gramEnd"/>
      <w:r w:rsidRPr="000C673A">
        <w:rPr>
          <w:szCs w:val="24"/>
        </w:rPr>
        <w:t xml:space="preserve"> </w:t>
      </w:r>
      <w:proofErr w:type="spellStart"/>
      <w:r w:rsidRPr="000C673A">
        <w:rPr>
          <w:szCs w:val="24"/>
        </w:rPr>
        <w:t>cieľovej</w:t>
      </w:r>
      <w:proofErr w:type="spellEnd"/>
      <w:r w:rsidRPr="000C673A">
        <w:rPr>
          <w:szCs w:val="24"/>
        </w:rPr>
        <w:t xml:space="preserve"> </w:t>
      </w:r>
      <w:proofErr w:type="spellStart"/>
      <w:r w:rsidRPr="000C673A">
        <w:rPr>
          <w:szCs w:val="24"/>
        </w:rPr>
        <w:t>zameranosti</w:t>
      </w:r>
      <w:proofErr w:type="spellEnd"/>
      <w:r w:rsidRPr="000C673A">
        <w:rPr>
          <w:szCs w:val="24"/>
        </w:rPr>
        <w:t xml:space="preserve"> </w:t>
      </w:r>
      <w:proofErr w:type="spellStart"/>
      <w:r w:rsidRPr="000C673A">
        <w:rPr>
          <w:szCs w:val="24"/>
        </w:rPr>
        <w:t>metódy</w:t>
      </w:r>
      <w:proofErr w:type="spellEnd"/>
      <w:r w:rsidRPr="000C673A">
        <w:rPr>
          <w:szCs w:val="24"/>
        </w:rPr>
        <w:t>:</w:t>
      </w:r>
    </w:p>
    <w:p w:rsidR="000C673A" w:rsidRPr="000C673A" w:rsidRDefault="000C673A" w:rsidP="000C673A">
      <w:pPr>
        <w:numPr>
          <w:ilvl w:val="1"/>
          <w:numId w:val="3"/>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 xml:space="preserve">utvárania jazykovej kompetencie žiaka (riadený induktívny rozhovor, pozorovanie, kognitívne jazykové cvičenia, </w:t>
      </w:r>
      <w:proofErr w:type="spellStart"/>
      <w:r w:rsidRPr="000C673A">
        <w:rPr>
          <w:rFonts w:ascii="Times New Roman" w:hAnsi="Times New Roman" w:cs="Times New Roman"/>
          <w:sz w:val="24"/>
          <w:szCs w:val="24"/>
        </w:rPr>
        <w:t>aplikatívne</w:t>
      </w:r>
      <w:proofErr w:type="spellEnd"/>
      <w:r w:rsidRPr="000C673A">
        <w:rPr>
          <w:rFonts w:ascii="Times New Roman" w:hAnsi="Times New Roman" w:cs="Times New Roman"/>
          <w:sz w:val="24"/>
          <w:szCs w:val="24"/>
        </w:rPr>
        <w:t xml:space="preserve"> jazykové cvičenia, riadený deduktívny rozhovor, štylizačné cvičenia, </w:t>
      </w:r>
      <w:proofErr w:type="spellStart"/>
      <w:r w:rsidRPr="000C673A">
        <w:rPr>
          <w:rFonts w:ascii="Times New Roman" w:hAnsi="Times New Roman" w:cs="Times New Roman"/>
          <w:sz w:val="24"/>
          <w:szCs w:val="24"/>
        </w:rPr>
        <w:t>cinquain</w:t>
      </w:r>
      <w:proofErr w:type="spellEnd"/>
      <w:r w:rsidRPr="000C673A">
        <w:rPr>
          <w:rFonts w:ascii="Times New Roman" w:hAnsi="Times New Roman" w:cs="Times New Roman"/>
          <w:sz w:val="24"/>
          <w:szCs w:val="24"/>
        </w:rPr>
        <w:t>, pojmová mapa</w:t>
      </w:r>
    </w:p>
    <w:p w:rsidR="000C673A" w:rsidRPr="000C673A" w:rsidRDefault="000C673A" w:rsidP="000C673A">
      <w:pPr>
        <w:numPr>
          <w:ilvl w:val="1"/>
          <w:numId w:val="3"/>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 xml:space="preserve">rozvíjania komunikačných zručností žiaka (cvičenia na rozvíjanie fonematického sluchu, štruktúrované počúvanie, zvukové hádanky, štruktúrované čítanie, </w:t>
      </w:r>
      <w:proofErr w:type="spellStart"/>
      <w:r w:rsidRPr="000C673A">
        <w:rPr>
          <w:rFonts w:ascii="Times New Roman" w:hAnsi="Times New Roman" w:cs="Times New Roman"/>
          <w:sz w:val="24"/>
          <w:szCs w:val="24"/>
        </w:rPr>
        <w:t>cloze</w:t>
      </w:r>
      <w:proofErr w:type="spellEnd"/>
      <w:r w:rsidRPr="000C673A">
        <w:rPr>
          <w:rFonts w:ascii="Times New Roman" w:hAnsi="Times New Roman" w:cs="Times New Roman"/>
          <w:sz w:val="24"/>
          <w:szCs w:val="24"/>
        </w:rPr>
        <w:t xml:space="preserve"> test, </w:t>
      </w:r>
      <w:proofErr w:type="spellStart"/>
      <w:r w:rsidRPr="000C673A">
        <w:rPr>
          <w:rFonts w:ascii="Times New Roman" w:hAnsi="Times New Roman" w:cs="Times New Roman"/>
          <w:sz w:val="24"/>
          <w:szCs w:val="24"/>
        </w:rPr>
        <w:t>výzvovo-otázkové</w:t>
      </w:r>
      <w:proofErr w:type="spellEnd"/>
      <w:r w:rsidRPr="000C673A">
        <w:rPr>
          <w:rFonts w:ascii="Times New Roman" w:hAnsi="Times New Roman" w:cs="Times New Roman"/>
          <w:sz w:val="24"/>
          <w:szCs w:val="24"/>
        </w:rPr>
        <w:t xml:space="preserve"> podnety, imitácia hovorená alebo písaná, pantomíma, reprodukcia textu, dramatizácia textu, rôzne dychové, hlasové a artikulačné cvičenia, cvičenia na funkčné používanie </w:t>
      </w:r>
      <w:proofErr w:type="spellStart"/>
      <w:r w:rsidRPr="000C673A">
        <w:rPr>
          <w:rFonts w:ascii="Times New Roman" w:hAnsi="Times New Roman" w:cs="Times New Roman"/>
          <w:sz w:val="24"/>
          <w:szCs w:val="24"/>
        </w:rPr>
        <w:t>poprijazykových</w:t>
      </w:r>
      <w:proofErr w:type="spellEnd"/>
      <w:r w:rsidRPr="000C673A">
        <w:rPr>
          <w:rFonts w:ascii="Times New Roman" w:hAnsi="Times New Roman" w:cs="Times New Roman"/>
          <w:sz w:val="24"/>
          <w:szCs w:val="24"/>
        </w:rPr>
        <w:t xml:space="preserve"> prostriedkov, výrazné čítanie, dialogizované čítanie, invenčné a selekčné cvičenia (štylizačné, </w:t>
      </w:r>
      <w:proofErr w:type="spellStart"/>
      <w:r w:rsidRPr="000C673A">
        <w:rPr>
          <w:rFonts w:ascii="Times New Roman" w:hAnsi="Times New Roman" w:cs="Times New Roman"/>
          <w:sz w:val="24"/>
          <w:szCs w:val="24"/>
        </w:rPr>
        <w:t>brainstorming</w:t>
      </w:r>
      <w:proofErr w:type="spellEnd"/>
      <w:r w:rsidRPr="000C673A">
        <w:rPr>
          <w:rFonts w:ascii="Times New Roman" w:hAnsi="Times New Roman" w:cs="Times New Roman"/>
          <w:sz w:val="24"/>
          <w:szCs w:val="24"/>
        </w:rPr>
        <w:t xml:space="preserve">, zhlukovanie, tvorivá vizualizácia), nácvik konverzačných rituálov, </w:t>
      </w:r>
      <w:proofErr w:type="spellStart"/>
      <w:r w:rsidRPr="000C673A">
        <w:rPr>
          <w:rFonts w:ascii="Times New Roman" w:hAnsi="Times New Roman" w:cs="Times New Roman"/>
          <w:sz w:val="24"/>
          <w:szCs w:val="24"/>
        </w:rPr>
        <w:t>rolový</w:t>
      </w:r>
      <w:proofErr w:type="spellEnd"/>
      <w:r w:rsidRPr="000C673A">
        <w:rPr>
          <w:rFonts w:ascii="Times New Roman" w:hAnsi="Times New Roman" w:cs="Times New Roman"/>
          <w:sz w:val="24"/>
          <w:szCs w:val="24"/>
        </w:rPr>
        <w:t xml:space="preserve"> dialóg, rečnícke cvičenia, rôzne námetové hry, situačné a inscenačné metódy, kompozičné cvičenia, kompozično-štylizačné cvičenia, tvorivé písanie, metódy úpravy a opravy textov, metódy publikácie žiackych produktov (autorská stolička, nástenky, autorské knihy)</w:t>
      </w:r>
    </w:p>
    <w:p w:rsidR="000C673A" w:rsidRPr="000C673A" w:rsidRDefault="000C673A" w:rsidP="000C673A">
      <w:pPr>
        <w:numPr>
          <w:ilvl w:val="1"/>
          <w:numId w:val="3"/>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formovania komunikačných a osobnostných postojov a hodnôt (komparačné cvičenia, skupinová diskusia, kooperatívne aktivity, voľné písania, tvorivé písanie</w:t>
      </w:r>
    </w:p>
    <w:p w:rsidR="000C673A" w:rsidRPr="000C673A" w:rsidRDefault="000C673A" w:rsidP="000C673A">
      <w:pPr>
        <w:numPr>
          <w:ilvl w:val="1"/>
          <w:numId w:val="3"/>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 xml:space="preserve">diagnostikovania komunikačnej kompetencie žiaka ( kontrolné jazykové cvičenia, hodnotiaci komplex </w:t>
      </w:r>
      <w:proofErr w:type="spellStart"/>
      <w:r w:rsidRPr="000C673A">
        <w:rPr>
          <w:rFonts w:ascii="Times New Roman" w:hAnsi="Times New Roman" w:cs="Times New Roman"/>
          <w:sz w:val="24"/>
          <w:szCs w:val="24"/>
        </w:rPr>
        <w:t>výzvovo-otázkových</w:t>
      </w:r>
      <w:proofErr w:type="spellEnd"/>
      <w:r w:rsidRPr="000C673A">
        <w:rPr>
          <w:rFonts w:ascii="Times New Roman" w:hAnsi="Times New Roman" w:cs="Times New Roman"/>
          <w:sz w:val="24"/>
          <w:szCs w:val="24"/>
        </w:rPr>
        <w:t xml:space="preserve"> podnetov, diagnostické využitie pojmovej mapy, kontrolné testy, </w:t>
      </w:r>
      <w:proofErr w:type="spellStart"/>
      <w:r w:rsidRPr="000C673A">
        <w:rPr>
          <w:rFonts w:ascii="Times New Roman" w:hAnsi="Times New Roman" w:cs="Times New Roman"/>
          <w:sz w:val="24"/>
          <w:szCs w:val="24"/>
        </w:rPr>
        <w:t>participačné</w:t>
      </w:r>
      <w:proofErr w:type="spellEnd"/>
      <w:r w:rsidRPr="000C673A">
        <w:rPr>
          <w:rFonts w:ascii="Times New Roman" w:hAnsi="Times New Roman" w:cs="Times New Roman"/>
          <w:sz w:val="24"/>
          <w:szCs w:val="24"/>
        </w:rPr>
        <w:t xml:space="preserve"> pozorovanie, hodnotenie súvislých hovorených a písaných produktov žiaka, portfólio zavedené už od 1. ročníka</w:t>
      </w:r>
    </w:p>
    <w:p w:rsidR="006C2B55" w:rsidRDefault="000C673A" w:rsidP="006C2B55">
      <w:pPr>
        <w:spacing w:after="0"/>
        <w:jc w:val="both"/>
        <w:rPr>
          <w:rFonts w:ascii="Times New Roman" w:hAnsi="Times New Roman" w:cs="Times New Roman"/>
          <w:sz w:val="24"/>
          <w:szCs w:val="24"/>
        </w:rPr>
      </w:pPr>
      <w:r w:rsidRPr="000C673A">
        <w:rPr>
          <w:rFonts w:ascii="Times New Roman" w:hAnsi="Times New Roman" w:cs="Times New Roman"/>
          <w:sz w:val="24"/>
          <w:szCs w:val="24"/>
        </w:rPr>
        <w:t>Na základe obsahu:</w:t>
      </w:r>
    </w:p>
    <w:p w:rsidR="000C673A" w:rsidRPr="006C2B55" w:rsidRDefault="000C673A" w:rsidP="006C2B55">
      <w:pPr>
        <w:pStyle w:val="Odsekzoznamu"/>
        <w:numPr>
          <w:ilvl w:val="0"/>
          <w:numId w:val="5"/>
        </w:numPr>
        <w:spacing w:after="0"/>
        <w:jc w:val="both"/>
        <w:rPr>
          <w:rFonts w:ascii="Times New Roman" w:hAnsi="Times New Roman" w:cs="Times New Roman"/>
          <w:sz w:val="24"/>
          <w:szCs w:val="24"/>
        </w:rPr>
      </w:pPr>
      <w:r w:rsidRPr="006C2B55">
        <w:rPr>
          <w:rFonts w:ascii="Times New Roman" w:hAnsi="Times New Roman" w:cs="Times New Roman"/>
          <w:sz w:val="24"/>
          <w:szCs w:val="24"/>
        </w:rPr>
        <w:t>jazykové cvičenia (výslovnostné, pravopisné, lexikálne, morfologické, syntaktické, kombinované)</w:t>
      </w:r>
    </w:p>
    <w:p w:rsidR="000C673A" w:rsidRPr="000C673A" w:rsidRDefault="000C673A" w:rsidP="000C673A">
      <w:pPr>
        <w:numPr>
          <w:ilvl w:val="0"/>
          <w:numId w:val="5"/>
        </w:numPr>
        <w:spacing w:after="0" w:line="240" w:lineRule="auto"/>
        <w:jc w:val="both"/>
        <w:rPr>
          <w:rFonts w:ascii="Times New Roman" w:hAnsi="Times New Roman" w:cs="Times New Roman"/>
          <w:sz w:val="24"/>
          <w:szCs w:val="24"/>
        </w:rPr>
      </w:pPr>
      <w:r w:rsidRPr="000C673A">
        <w:rPr>
          <w:rFonts w:ascii="Times New Roman" w:hAnsi="Times New Roman" w:cs="Times New Roman"/>
          <w:sz w:val="24"/>
          <w:szCs w:val="24"/>
        </w:rPr>
        <w:t>a slohové cvičenia.</w:t>
      </w:r>
    </w:p>
    <w:p w:rsidR="00216445" w:rsidRDefault="00216445" w:rsidP="006C2B55">
      <w:pPr>
        <w:autoSpaceDE w:val="0"/>
        <w:autoSpaceDN w:val="0"/>
        <w:adjustRightInd w:val="0"/>
        <w:spacing w:after="0" w:line="240" w:lineRule="auto"/>
        <w:jc w:val="both"/>
        <w:rPr>
          <w:rFonts w:ascii="Times New Roman" w:eastAsia="Calibri" w:hAnsi="Times New Roman" w:cs="Times New Roman"/>
          <w:sz w:val="24"/>
          <w:szCs w:val="24"/>
          <w:lang w:val="cs-CZ" w:eastAsia="cs-CZ"/>
        </w:rPr>
      </w:pPr>
    </w:p>
    <w:p w:rsidR="006C2B55" w:rsidRDefault="006C2B55" w:rsidP="006C2B55">
      <w:pPr>
        <w:autoSpaceDE w:val="0"/>
        <w:autoSpaceDN w:val="0"/>
        <w:adjustRightInd w:val="0"/>
        <w:spacing w:after="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val="cs-CZ" w:eastAsia="cs-CZ"/>
        </w:rPr>
        <w:t xml:space="preserve">Na hodinách slovenského jazyka a literatury v 4. ročníku </w:t>
      </w:r>
      <w:r w:rsidRPr="006C2B55">
        <w:rPr>
          <w:rFonts w:ascii="Times New Roman" w:eastAsia="Calibri" w:hAnsi="Times New Roman" w:cs="Times New Roman"/>
          <w:b/>
          <w:sz w:val="24"/>
          <w:szCs w:val="24"/>
          <w:lang w:val="cs-CZ" w:eastAsia="cs-CZ"/>
        </w:rPr>
        <w:t>každá téma</w:t>
      </w:r>
      <w:r>
        <w:rPr>
          <w:rFonts w:ascii="Times New Roman" w:eastAsia="Calibri" w:hAnsi="Times New Roman" w:cs="Times New Roman"/>
          <w:sz w:val="24"/>
          <w:szCs w:val="24"/>
          <w:lang w:val="cs-CZ" w:eastAsia="cs-CZ"/>
        </w:rPr>
        <w:t xml:space="preserve">, či už gramatického, slohového </w:t>
      </w:r>
      <w:proofErr w:type="spellStart"/>
      <w:r>
        <w:rPr>
          <w:rFonts w:ascii="Times New Roman" w:eastAsia="Calibri" w:hAnsi="Times New Roman" w:cs="Times New Roman"/>
          <w:sz w:val="24"/>
          <w:szCs w:val="24"/>
          <w:lang w:val="cs-CZ" w:eastAsia="cs-CZ"/>
        </w:rPr>
        <w:t>alebo</w:t>
      </w:r>
      <w:proofErr w:type="spellEnd"/>
      <w:r>
        <w:rPr>
          <w:rFonts w:ascii="Times New Roman" w:eastAsia="Calibri" w:hAnsi="Times New Roman" w:cs="Times New Roman"/>
          <w:sz w:val="24"/>
          <w:szCs w:val="24"/>
          <w:lang w:val="cs-CZ" w:eastAsia="cs-CZ"/>
        </w:rPr>
        <w:t xml:space="preserve"> </w:t>
      </w:r>
      <w:proofErr w:type="spellStart"/>
      <w:r>
        <w:rPr>
          <w:rFonts w:ascii="Times New Roman" w:eastAsia="Calibri" w:hAnsi="Times New Roman" w:cs="Times New Roman"/>
          <w:sz w:val="24"/>
          <w:szCs w:val="24"/>
          <w:lang w:val="cs-CZ" w:eastAsia="cs-CZ"/>
        </w:rPr>
        <w:t>literárneho</w:t>
      </w:r>
      <w:proofErr w:type="spellEnd"/>
      <w:r>
        <w:rPr>
          <w:rFonts w:ascii="Times New Roman" w:eastAsia="Calibri" w:hAnsi="Times New Roman" w:cs="Times New Roman"/>
          <w:sz w:val="24"/>
          <w:szCs w:val="24"/>
          <w:lang w:val="cs-CZ" w:eastAsia="cs-CZ"/>
        </w:rPr>
        <w:t xml:space="preserve"> </w:t>
      </w:r>
      <w:r w:rsidRPr="006C2B55">
        <w:rPr>
          <w:rFonts w:ascii="Times New Roman" w:eastAsia="Calibri" w:hAnsi="Times New Roman" w:cs="Times New Roman"/>
          <w:sz w:val="24"/>
          <w:szCs w:val="24"/>
          <w:lang w:eastAsia="cs-CZ"/>
        </w:rPr>
        <w:t xml:space="preserve"> </w:t>
      </w:r>
      <w:r w:rsidRPr="006C2B55">
        <w:rPr>
          <w:rFonts w:ascii="Times New Roman" w:eastAsia="Calibri" w:hAnsi="Times New Roman" w:cs="Times New Roman"/>
          <w:b/>
          <w:sz w:val="24"/>
          <w:szCs w:val="24"/>
          <w:lang w:eastAsia="cs-CZ"/>
        </w:rPr>
        <w:t xml:space="preserve">učiva </w:t>
      </w:r>
      <w:r>
        <w:rPr>
          <w:rFonts w:ascii="Times New Roman" w:eastAsia="Calibri" w:hAnsi="Times New Roman" w:cs="Times New Roman"/>
          <w:sz w:val="24"/>
          <w:szCs w:val="24"/>
          <w:lang w:eastAsia="cs-CZ"/>
        </w:rPr>
        <w:t xml:space="preserve">poskytuje </w:t>
      </w:r>
      <w:r w:rsidRPr="006C2B55">
        <w:rPr>
          <w:rFonts w:ascii="Times New Roman" w:eastAsia="Calibri" w:hAnsi="Times New Roman" w:cs="Times New Roman"/>
          <w:sz w:val="24"/>
          <w:szCs w:val="24"/>
          <w:lang w:eastAsia="cs-CZ"/>
        </w:rPr>
        <w:t xml:space="preserve">vyučujúcemu  </w:t>
      </w:r>
      <w:r>
        <w:rPr>
          <w:rFonts w:ascii="Times New Roman" w:eastAsia="Calibri" w:hAnsi="Times New Roman" w:cs="Times New Roman"/>
          <w:sz w:val="24"/>
          <w:szCs w:val="24"/>
          <w:lang w:eastAsia="cs-CZ"/>
        </w:rPr>
        <w:t xml:space="preserve">široké možnosti  využitia </w:t>
      </w:r>
      <w:r w:rsidRPr="00D418CA">
        <w:rPr>
          <w:rFonts w:ascii="Times New Roman" w:eastAsia="Calibri" w:hAnsi="Times New Roman" w:cs="Times New Roman"/>
          <w:b/>
          <w:sz w:val="24"/>
          <w:szCs w:val="24"/>
          <w:lang w:eastAsia="cs-CZ"/>
        </w:rPr>
        <w:t>prierezových tém</w:t>
      </w:r>
      <w:r>
        <w:rPr>
          <w:rFonts w:ascii="Times New Roman" w:eastAsia="Calibri" w:hAnsi="Times New Roman" w:cs="Times New Roman"/>
          <w:sz w:val="24"/>
          <w:szCs w:val="24"/>
          <w:lang w:eastAsia="cs-CZ"/>
        </w:rPr>
        <w:t xml:space="preserve"> od Osobnostného a sociálneho rastu, Ochrany života a zdravia, dopravnej výchovy, Environmentálnej výchovy, Tvorby projektov a prezentácie projektov, </w:t>
      </w:r>
      <w:proofErr w:type="spellStart"/>
      <w:r>
        <w:rPr>
          <w:rFonts w:ascii="Times New Roman" w:eastAsia="Calibri" w:hAnsi="Times New Roman" w:cs="Times New Roman"/>
          <w:sz w:val="24"/>
          <w:szCs w:val="24"/>
          <w:lang w:eastAsia="cs-CZ"/>
        </w:rPr>
        <w:t>Multikultúrnej</w:t>
      </w:r>
      <w:proofErr w:type="spellEnd"/>
      <w:r>
        <w:rPr>
          <w:rFonts w:ascii="Times New Roman" w:eastAsia="Calibri" w:hAnsi="Times New Roman" w:cs="Times New Roman"/>
          <w:sz w:val="24"/>
          <w:szCs w:val="24"/>
          <w:lang w:eastAsia="cs-CZ"/>
        </w:rPr>
        <w:t xml:space="preserve"> výchovy</w:t>
      </w:r>
      <w:r w:rsidR="00F730DE">
        <w:rPr>
          <w:rFonts w:ascii="Times New Roman" w:eastAsia="Calibri" w:hAnsi="Times New Roman" w:cs="Times New Roman"/>
          <w:sz w:val="24"/>
          <w:szCs w:val="24"/>
          <w:lang w:eastAsia="cs-CZ"/>
        </w:rPr>
        <w:t>, Regionálnej výchovy</w:t>
      </w:r>
      <w:r>
        <w:rPr>
          <w:rFonts w:ascii="Times New Roman" w:eastAsia="Calibri" w:hAnsi="Times New Roman" w:cs="Times New Roman"/>
          <w:sz w:val="24"/>
          <w:szCs w:val="24"/>
          <w:lang w:eastAsia="cs-CZ"/>
        </w:rPr>
        <w:t xml:space="preserve"> až po Mediálnu výchovu. </w:t>
      </w:r>
    </w:p>
    <w:p w:rsidR="006C2B55" w:rsidRPr="006C2B55" w:rsidRDefault="006C2B55" w:rsidP="006C2B55">
      <w:pPr>
        <w:autoSpaceDE w:val="0"/>
        <w:autoSpaceDN w:val="0"/>
        <w:adjustRightInd w:val="0"/>
        <w:spacing w:after="0" w:line="240" w:lineRule="auto"/>
        <w:jc w:val="both"/>
        <w:rPr>
          <w:rFonts w:ascii="Times New Roman" w:eastAsia="Calibri" w:hAnsi="Times New Roman" w:cs="Times New Roman"/>
          <w:sz w:val="24"/>
          <w:szCs w:val="24"/>
          <w:lang w:eastAsia="cs-CZ"/>
        </w:rPr>
      </w:pPr>
    </w:p>
    <w:p w:rsidR="000C673A" w:rsidRPr="000C673A" w:rsidRDefault="000C673A" w:rsidP="000C673A">
      <w:pPr>
        <w:rPr>
          <w:rFonts w:ascii="Times New Roman" w:hAnsi="Times New Roman" w:cs="Times New Roman"/>
          <w:b/>
          <w:bCs/>
          <w:sz w:val="24"/>
          <w:szCs w:val="24"/>
        </w:rPr>
      </w:pPr>
      <w:r w:rsidRPr="000C673A">
        <w:rPr>
          <w:rFonts w:ascii="Times New Roman" w:hAnsi="Times New Roman" w:cs="Times New Roman"/>
          <w:b/>
          <w:bCs/>
          <w:sz w:val="24"/>
          <w:szCs w:val="24"/>
        </w:rPr>
        <w:t xml:space="preserve">6. Učebné zdroje </w:t>
      </w:r>
    </w:p>
    <w:p w:rsidR="000C673A" w:rsidRPr="000C673A" w:rsidRDefault="000C673A" w:rsidP="004675AE">
      <w:pPr>
        <w:spacing w:after="0"/>
        <w:rPr>
          <w:rFonts w:ascii="Times New Roman" w:hAnsi="Times New Roman" w:cs="Times New Roman"/>
          <w:sz w:val="24"/>
          <w:szCs w:val="24"/>
        </w:rPr>
      </w:pPr>
      <w:r w:rsidRPr="000C673A">
        <w:rPr>
          <w:rFonts w:ascii="Times New Roman" w:hAnsi="Times New Roman" w:cs="Times New Roman"/>
          <w:sz w:val="24"/>
          <w:szCs w:val="24"/>
        </w:rPr>
        <w:t xml:space="preserve">Učebné zdroje sú zdrojom informácií pre žiakov: </w:t>
      </w:r>
    </w:p>
    <w:p w:rsidR="000B11BC" w:rsidRPr="000B11BC" w:rsidRDefault="000C673A" w:rsidP="000B11BC">
      <w:pPr>
        <w:pStyle w:val="Nadpis3"/>
        <w:shd w:val="clear" w:color="auto" w:fill="FFFFFF"/>
        <w:spacing w:before="0" w:line="241" w:lineRule="atLeast"/>
        <w:rPr>
          <w:rFonts w:ascii="Times New Roman" w:hAnsi="Times New Roman" w:cs="Times New Roman"/>
          <w:b w:val="0"/>
          <w:bCs w:val="0"/>
          <w:i/>
          <w:iCs/>
          <w:color w:val="auto"/>
          <w:sz w:val="24"/>
          <w:szCs w:val="24"/>
        </w:rPr>
      </w:pPr>
      <w:r w:rsidRPr="000B11BC">
        <w:rPr>
          <w:rFonts w:ascii="Times New Roman" w:hAnsi="Times New Roman" w:cs="Times New Roman"/>
          <w:b w:val="0"/>
          <w:color w:val="auto"/>
          <w:sz w:val="24"/>
          <w:szCs w:val="24"/>
        </w:rPr>
        <w:t xml:space="preserve">Slovenský jazyk pre 4. </w:t>
      </w:r>
      <w:r w:rsidR="000B11BC" w:rsidRPr="000B11BC">
        <w:rPr>
          <w:rFonts w:ascii="Times New Roman" w:hAnsi="Times New Roman" w:cs="Times New Roman"/>
          <w:b w:val="0"/>
          <w:color w:val="auto"/>
          <w:sz w:val="24"/>
          <w:szCs w:val="24"/>
        </w:rPr>
        <w:t>r</w:t>
      </w:r>
      <w:r w:rsidRPr="000B11BC">
        <w:rPr>
          <w:rFonts w:ascii="Times New Roman" w:hAnsi="Times New Roman" w:cs="Times New Roman"/>
          <w:b w:val="0"/>
          <w:color w:val="auto"/>
          <w:sz w:val="24"/>
          <w:szCs w:val="24"/>
        </w:rPr>
        <w:t>očník</w:t>
      </w:r>
      <w:r w:rsidR="000B11BC" w:rsidRPr="000B11BC">
        <w:rPr>
          <w:rFonts w:ascii="Times New Roman" w:hAnsi="Times New Roman" w:cs="Times New Roman"/>
          <w:b w:val="0"/>
          <w:color w:val="auto"/>
          <w:sz w:val="24"/>
          <w:szCs w:val="24"/>
        </w:rPr>
        <w:t xml:space="preserve"> základných škôl, učebnica, </w:t>
      </w:r>
      <w:r w:rsidR="000B11BC" w:rsidRPr="000B11BC">
        <w:rPr>
          <w:rFonts w:ascii="Times New Roman" w:hAnsi="Times New Roman" w:cs="Times New Roman"/>
          <w:b w:val="0"/>
          <w:color w:val="auto"/>
        </w:rPr>
        <w:t>Autor: </w:t>
      </w:r>
      <w:r w:rsidR="000B11BC" w:rsidRPr="000B11BC">
        <w:rPr>
          <w:rStyle w:val="Siln"/>
          <w:rFonts w:ascii="Times New Roman" w:hAnsi="Times New Roman" w:cs="Times New Roman"/>
          <w:bCs/>
          <w:color w:val="auto"/>
        </w:rPr>
        <w:t>Z. </w:t>
      </w:r>
      <w:proofErr w:type="spellStart"/>
      <w:r w:rsidR="000B11BC" w:rsidRPr="000B11BC">
        <w:rPr>
          <w:rStyle w:val="Siln"/>
          <w:rFonts w:ascii="Times New Roman" w:hAnsi="Times New Roman" w:cs="Times New Roman"/>
          <w:bCs/>
          <w:color w:val="auto"/>
        </w:rPr>
        <w:t>Hirschnerová</w:t>
      </w:r>
      <w:proofErr w:type="spellEnd"/>
      <w:r w:rsidR="000B11BC" w:rsidRPr="000B11BC">
        <w:rPr>
          <w:rFonts w:ascii="Times New Roman" w:hAnsi="Times New Roman" w:cs="Times New Roman"/>
          <w:color w:val="auto"/>
        </w:rPr>
        <w:t> – </w:t>
      </w:r>
      <w:r w:rsidR="000B11BC" w:rsidRPr="000B11BC">
        <w:rPr>
          <w:rStyle w:val="Siln"/>
          <w:rFonts w:ascii="Times New Roman" w:hAnsi="Times New Roman" w:cs="Times New Roman"/>
          <w:bCs/>
          <w:color w:val="auto"/>
        </w:rPr>
        <w:t>R. </w:t>
      </w:r>
      <w:proofErr w:type="spellStart"/>
      <w:r w:rsidR="000B11BC" w:rsidRPr="000B11BC">
        <w:rPr>
          <w:rStyle w:val="Siln"/>
          <w:rFonts w:ascii="Times New Roman" w:hAnsi="Times New Roman" w:cs="Times New Roman"/>
          <w:bCs/>
          <w:color w:val="auto"/>
        </w:rPr>
        <w:t>Adame</w:t>
      </w:r>
      <w:proofErr w:type="spellEnd"/>
      <w:r w:rsidR="000B11BC" w:rsidRPr="000B11BC">
        <w:rPr>
          <w:rStyle w:val="Siln"/>
          <w:rFonts w:ascii="Times New Roman" w:hAnsi="Times New Roman" w:cs="Times New Roman"/>
          <w:bCs/>
          <w:color w:val="auto"/>
        </w:rPr>
        <w:t xml:space="preserve">, </w:t>
      </w:r>
      <w:proofErr w:type="spellStart"/>
      <w:r w:rsidR="000B11BC" w:rsidRPr="000B11BC">
        <w:rPr>
          <w:rStyle w:val="Siln"/>
          <w:rFonts w:ascii="Times New Roman" w:hAnsi="Times New Roman" w:cs="Times New Roman"/>
          <w:bCs/>
          <w:color w:val="auto"/>
        </w:rPr>
        <w:t>Aitec</w:t>
      </w:r>
      <w:proofErr w:type="spellEnd"/>
      <w:r w:rsidR="000B11BC" w:rsidRPr="000B11BC">
        <w:rPr>
          <w:rStyle w:val="Siln"/>
          <w:rFonts w:ascii="Times New Roman" w:hAnsi="Times New Roman" w:cs="Times New Roman"/>
          <w:bCs/>
          <w:color w:val="auto"/>
        </w:rPr>
        <w:t>, 2011</w:t>
      </w:r>
    </w:p>
    <w:p w:rsidR="000C673A" w:rsidRPr="000C673A" w:rsidRDefault="000C673A" w:rsidP="004675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Čítanka pre 4</w:t>
      </w:r>
      <w:r w:rsidR="000B11BC">
        <w:rPr>
          <w:rFonts w:ascii="Times New Roman" w:hAnsi="Times New Roman" w:cs="Times New Roman"/>
          <w:sz w:val="24"/>
          <w:szCs w:val="24"/>
        </w:rPr>
        <w:t xml:space="preserve">. ročník základných škôl, </w:t>
      </w:r>
      <w:proofErr w:type="spellStart"/>
      <w:r w:rsidR="000B11BC">
        <w:rPr>
          <w:rFonts w:ascii="Times New Roman" w:hAnsi="Times New Roman" w:cs="Times New Roman"/>
          <w:sz w:val="24"/>
          <w:szCs w:val="24"/>
        </w:rPr>
        <w:t>Hirschnerová</w:t>
      </w:r>
      <w:proofErr w:type="spellEnd"/>
      <w:r w:rsidR="000B11BC">
        <w:rPr>
          <w:rFonts w:ascii="Times New Roman" w:hAnsi="Times New Roman" w:cs="Times New Roman"/>
          <w:sz w:val="24"/>
          <w:szCs w:val="24"/>
        </w:rPr>
        <w:t xml:space="preserve">, </w:t>
      </w:r>
      <w:proofErr w:type="spellStart"/>
      <w:r w:rsidR="000B11BC">
        <w:rPr>
          <w:rFonts w:ascii="Times New Roman" w:hAnsi="Times New Roman" w:cs="Times New Roman"/>
          <w:sz w:val="24"/>
          <w:szCs w:val="24"/>
        </w:rPr>
        <w:t>Ondráš</w:t>
      </w:r>
      <w:proofErr w:type="spellEnd"/>
      <w:r w:rsidR="000B11BC">
        <w:rPr>
          <w:rFonts w:ascii="Times New Roman" w:hAnsi="Times New Roman" w:cs="Times New Roman"/>
          <w:sz w:val="24"/>
          <w:szCs w:val="24"/>
        </w:rPr>
        <w:t xml:space="preserve">, </w:t>
      </w:r>
      <w:proofErr w:type="spellStart"/>
      <w:r w:rsidR="000B11BC">
        <w:rPr>
          <w:rFonts w:ascii="Times New Roman" w:hAnsi="Times New Roman" w:cs="Times New Roman"/>
          <w:sz w:val="24"/>
          <w:szCs w:val="24"/>
        </w:rPr>
        <w:t>Filagová</w:t>
      </w:r>
      <w:proofErr w:type="spellEnd"/>
      <w:r w:rsidR="000B11BC">
        <w:rPr>
          <w:rFonts w:ascii="Times New Roman" w:hAnsi="Times New Roman" w:cs="Times New Roman"/>
          <w:sz w:val="24"/>
          <w:szCs w:val="24"/>
        </w:rPr>
        <w:t>, Vydavateľstvo Príroda, s. r. o, Bratislava 2011</w:t>
      </w:r>
    </w:p>
    <w:p w:rsidR="000C673A" w:rsidRPr="000C673A" w:rsidRDefault="000C673A" w:rsidP="004675AE">
      <w:pPr>
        <w:spacing w:after="0"/>
        <w:rPr>
          <w:rFonts w:ascii="Times New Roman" w:hAnsi="Times New Roman" w:cs="Times New Roman"/>
          <w:sz w:val="24"/>
          <w:szCs w:val="24"/>
        </w:rPr>
      </w:pPr>
      <w:r w:rsidRPr="000C673A">
        <w:rPr>
          <w:rFonts w:ascii="Times New Roman" w:hAnsi="Times New Roman" w:cs="Times New Roman"/>
          <w:sz w:val="24"/>
          <w:szCs w:val="24"/>
        </w:rPr>
        <w:t>Príručka slovenského pravopisu pre školy a prax a iná odborná literatúra, slovníky, detské časopisy.</w:t>
      </w:r>
    </w:p>
    <w:p w:rsidR="000C673A" w:rsidRPr="000C673A" w:rsidRDefault="000C673A" w:rsidP="000C673A">
      <w:pPr>
        <w:pStyle w:val="tl"/>
        <w:widowControl/>
        <w:autoSpaceDE/>
        <w:autoSpaceDN/>
        <w:adjustRightInd/>
        <w:rPr>
          <w:lang w:val="sl-SI"/>
        </w:rPr>
      </w:pPr>
    </w:p>
    <w:p w:rsidR="000C673A" w:rsidRPr="00907621" w:rsidRDefault="000C673A" w:rsidP="000C673A">
      <w:pPr>
        <w:pStyle w:val="tl"/>
        <w:widowControl/>
        <w:autoSpaceDE/>
        <w:autoSpaceDN/>
        <w:adjustRightInd/>
        <w:rPr>
          <w:b/>
          <w:bCs/>
          <w:lang w:val="sl-SI"/>
        </w:rPr>
      </w:pPr>
      <w:r w:rsidRPr="00907621">
        <w:rPr>
          <w:b/>
          <w:bCs/>
          <w:lang w:val="sl-SI"/>
        </w:rPr>
        <w:lastRenderedPageBreak/>
        <w:t xml:space="preserve">7. Hodnotenie predmetu: </w:t>
      </w:r>
    </w:p>
    <w:p w:rsidR="004675AE" w:rsidRPr="00907621" w:rsidRDefault="004675AE" w:rsidP="000C673A">
      <w:pPr>
        <w:pStyle w:val="tl"/>
        <w:widowControl/>
        <w:autoSpaceDE/>
        <w:autoSpaceDN/>
        <w:adjustRightInd/>
        <w:rPr>
          <w:b/>
          <w:bCs/>
          <w:lang w:val="sl-SI"/>
        </w:rPr>
      </w:pPr>
    </w:p>
    <w:p w:rsidR="004675AE" w:rsidRPr="00907621" w:rsidRDefault="004675AE" w:rsidP="00907621">
      <w:pPr>
        <w:autoSpaceDE w:val="0"/>
        <w:autoSpaceDN w:val="0"/>
        <w:adjustRightInd w:val="0"/>
        <w:spacing w:after="0"/>
        <w:ind w:firstLine="708"/>
        <w:rPr>
          <w:rFonts w:ascii="Times New Roman" w:hAnsi="Times New Roman" w:cs="Times New Roman"/>
          <w:sz w:val="24"/>
          <w:szCs w:val="24"/>
        </w:rPr>
      </w:pPr>
      <w:r w:rsidRPr="00907621">
        <w:rPr>
          <w:rFonts w:ascii="Times New Roman" w:hAnsi="Times New Roman" w:cs="Times New Roman"/>
          <w:sz w:val="24"/>
          <w:szCs w:val="24"/>
        </w:rPr>
        <w:t>Predmet SJL v tomto  ročníku bude klasifikovaný piatimi stupňami 1, 2, 3, 4 a 5 (</w:t>
      </w:r>
      <w:r w:rsidR="00123C6A" w:rsidRPr="00907621">
        <w:rPr>
          <w:rFonts w:ascii="Times New Roman" w:hAnsi="Times New Roman" w:cs="Times New Roman"/>
          <w:sz w:val="24"/>
          <w:szCs w:val="24"/>
        </w:rPr>
        <w:t xml:space="preserve">presné kritériá </w:t>
      </w:r>
      <w:r w:rsidRPr="00907621">
        <w:rPr>
          <w:rFonts w:ascii="Times New Roman" w:hAnsi="Times New Roman" w:cs="Times New Roman"/>
          <w:sz w:val="24"/>
          <w:szCs w:val="24"/>
        </w:rPr>
        <w:t>podľa Metodického pokynu číslo 22/2011 na hodnotenie žiakov základných škôl s účinnosťou 1. máj 2011</w:t>
      </w:r>
      <w:r w:rsidR="00907621" w:rsidRPr="00907621">
        <w:rPr>
          <w:rFonts w:ascii="Times New Roman" w:hAnsi="Times New Roman" w:cs="Times New Roman"/>
          <w:sz w:val="24"/>
          <w:szCs w:val="24"/>
        </w:rPr>
        <w:t>.</w:t>
      </w:r>
    </w:p>
    <w:p w:rsidR="00907621" w:rsidRPr="00907621" w:rsidRDefault="00907621" w:rsidP="00907621">
      <w:pPr>
        <w:pStyle w:val="odsek"/>
        <w:numPr>
          <w:ilvl w:val="0"/>
          <w:numId w:val="0"/>
        </w:numPr>
        <w:tabs>
          <w:tab w:val="clear" w:pos="510"/>
          <w:tab w:val="left" w:pos="540"/>
          <w:tab w:val="num" w:pos="1800"/>
        </w:tabs>
        <w:spacing w:line="276" w:lineRule="auto"/>
        <w:rPr>
          <w:bCs/>
          <w:i/>
        </w:rPr>
      </w:pPr>
      <w:r w:rsidRPr="00907621">
        <w:rPr>
          <w:bCs/>
          <w:i/>
        </w:rPr>
        <w:t>Priebežné hodnotenie osvojených jazykových vedomostí a zručností:</w:t>
      </w:r>
    </w:p>
    <w:p w:rsidR="00907621" w:rsidRPr="00907621" w:rsidRDefault="00907621" w:rsidP="00907621">
      <w:pPr>
        <w:autoSpaceDE w:val="0"/>
        <w:autoSpaceDN w:val="0"/>
        <w:adjustRightInd w:val="0"/>
        <w:rPr>
          <w:rFonts w:ascii="Times New Roman" w:hAnsi="Times New Roman" w:cs="Times New Roman"/>
          <w:b/>
          <w:bCs/>
          <w:sz w:val="24"/>
          <w:szCs w:val="24"/>
          <w:lang w:eastAsia="cs-CZ"/>
        </w:rPr>
      </w:pPr>
      <w:r w:rsidRPr="00907621">
        <w:rPr>
          <w:rFonts w:ascii="Times New Roman" w:hAnsi="Times New Roman" w:cs="Times New Roman"/>
          <w:b/>
          <w:bCs/>
          <w:sz w:val="24"/>
          <w:szCs w:val="24"/>
          <w:lang w:eastAsia="cs-CZ"/>
        </w:rPr>
        <w:t xml:space="preserve">Kontrolné diktáty </w:t>
      </w:r>
    </w:p>
    <w:tbl>
      <w:tblPr>
        <w:tblW w:w="8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3"/>
        <w:gridCol w:w="3790"/>
      </w:tblGrid>
      <w:tr w:rsidR="00907621" w:rsidRPr="00907621" w:rsidTr="00907621">
        <w:tc>
          <w:tcPr>
            <w:tcW w:w="4533" w:type="dxa"/>
            <w:tcBorders>
              <w:top w:val="single" w:sz="4" w:space="0" w:color="000000"/>
              <w:left w:val="single" w:sz="4" w:space="0" w:color="000000"/>
              <w:bottom w:val="single" w:sz="4" w:space="0" w:color="000000"/>
              <w:right w:val="single" w:sz="4" w:space="0" w:color="000000"/>
            </w:tcBorders>
            <w:hideMark/>
          </w:tcPr>
          <w:p w:rsidR="00907621" w:rsidRPr="00907621" w:rsidRDefault="00907621">
            <w:pPr>
              <w:autoSpaceDE w:val="0"/>
              <w:autoSpaceDN w:val="0"/>
              <w:adjustRightInd w:val="0"/>
              <w:rPr>
                <w:rFonts w:ascii="Times New Roman" w:eastAsia="Times New Roman" w:hAnsi="Times New Roman" w:cs="Times New Roman"/>
                <w:sz w:val="24"/>
                <w:szCs w:val="24"/>
                <w:lang w:eastAsia="cs-CZ"/>
              </w:rPr>
            </w:pPr>
            <w:r w:rsidRPr="00907621">
              <w:rPr>
                <w:rFonts w:ascii="Times New Roman" w:hAnsi="Times New Roman" w:cs="Times New Roman"/>
                <w:sz w:val="24"/>
                <w:szCs w:val="24"/>
                <w:lang w:eastAsia="cs-CZ"/>
              </w:rPr>
              <w:t>1. vybrané slová b, m, p</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2. vybrané slová r, s, v, z</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3. spodobovanie</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4. vlastné podstatné mená </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5. prídavné mená</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6. slovesá</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7. zhrnutie učiva</w:t>
            </w:r>
          </w:p>
          <w:p w:rsidR="00907621" w:rsidRPr="00907621" w:rsidRDefault="00907621">
            <w:pPr>
              <w:autoSpaceDE w:val="0"/>
              <w:autoSpaceDN w:val="0"/>
              <w:adjustRightInd w:val="0"/>
              <w:rPr>
                <w:rFonts w:ascii="Times New Roman" w:eastAsia="Times New Roman" w:hAnsi="Times New Roman" w:cs="Times New Roman"/>
                <w:i/>
                <w:sz w:val="24"/>
                <w:szCs w:val="24"/>
                <w:lang w:eastAsia="cs-CZ"/>
              </w:rPr>
            </w:pPr>
            <w:r w:rsidRPr="00907621">
              <w:rPr>
                <w:rFonts w:ascii="Times New Roman" w:hAnsi="Times New Roman" w:cs="Times New Roman"/>
                <w:i/>
                <w:sz w:val="24"/>
                <w:szCs w:val="24"/>
                <w:lang w:eastAsia="cs-CZ"/>
              </w:rPr>
              <w:t>40- 50 plnovýznamových slov</w:t>
            </w:r>
          </w:p>
        </w:tc>
        <w:tc>
          <w:tcPr>
            <w:tcW w:w="3790" w:type="dxa"/>
            <w:tcBorders>
              <w:top w:val="single" w:sz="4" w:space="0" w:color="000000"/>
              <w:left w:val="single" w:sz="4" w:space="0" w:color="000000"/>
              <w:bottom w:val="single" w:sz="4" w:space="0" w:color="000000"/>
              <w:right w:val="single" w:sz="4" w:space="0" w:color="000000"/>
            </w:tcBorders>
            <w:vAlign w:val="center"/>
            <w:hideMark/>
          </w:tcPr>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 xml:space="preserve">0 – 2                1                                                                                                                                                      </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3 – 4                2</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5 – 7                3</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8 – 10              4</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11- viac           5</w:t>
            </w:r>
          </w:p>
          <w:p w:rsidR="00907621" w:rsidRPr="00907621" w:rsidRDefault="00907621">
            <w:pPr>
              <w:rPr>
                <w:rFonts w:ascii="Times New Roman" w:eastAsia="Times New Roman" w:hAnsi="Times New Roman" w:cs="Times New Roman"/>
                <w:sz w:val="24"/>
                <w:szCs w:val="24"/>
                <w:lang w:eastAsia="cs-CZ"/>
              </w:rPr>
            </w:pPr>
          </w:p>
        </w:tc>
      </w:tr>
    </w:tbl>
    <w:p w:rsidR="00907621" w:rsidRPr="00907621" w:rsidRDefault="00907621" w:rsidP="00907621">
      <w:pPr>
        <w:autoSpaceDE w:val="0"/>
        <w:autoSpaceDN w:val="0"/>
        <w:adjustRightInd w:val="0"/>
        <w:rPr>
          <w:rFonts w:ascii="Times New Roman" w:eastAsia="Times New Roman" w:hAnsi="Times New Roman" w:cs="Times New Roman"/>
          <w:b/>
          <w:sz w:val="24"/>
          <w:szCs w:val="24"/>
          <w:lang w:eastAsia="cs-CZ"/>
        </w:rPr>
      </w:pPr>
      <w:r w:rsidRPr="00907621">
        <w:rPr>
          <w:rFonts w:ascii="Times New Roman" w:hAnsi="Times New Roman" w:cs="Times New Roman"/>
          <w:b/>
          <w:sz w:val="24"/>
          <w:szCs w:val="24"/>
          <w:lang w:eastAsia="cs-CZ"/>
        </w:rPr>
        <w:t>Klasifikovanie chýb v diktáte:</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1. Všetky chyby majú rovnakú hodnotu, t.j. nerozlišujú sa tzv. malé a veľké chyby.</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2. Za jednu chybu sa pokladá tá istá chyba, v tom istom tvare slova, aj keď sa daný tvar slova vyskytuje v diktáte viackrát (ryba, rybka).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3. Chyba rovnaného významu v rôznych slovách sa počíta ako chyba v ďalšom slove (napr. </w:t>
      </w:r>
      <w:proofErr w:type="spellStart"/>
      <w:r w:rsidRPr="00907621">
        <w:rPr>
          <w:rFonts w:ascii="Times New Roman" w:hAnsi="Times New Roman" w:cs="Times New Roman"/>
          <w:sz w:val="24"/>
          <w:szCs w:val="24"/>
          <w:lang w:eastAsia="cs-CZ"/>
        </w:rPr>
        <w:t>chlapmy</w:t>
      </w:r>
      <w:proofErr w:type="spellEnd"/>
      <w:r w:rsidRPr="00907621">
        <w:rPr>
          <w:rFonts w:ascii="Times New Roman" w:hAnsi="Times New Roman" w:cs="Times New Roman"/>
          <w:sz w:val="24"/>
          <w:szCs w:val="24"/>
          <w:lang w:eastAsia="cs-CZ"/>
        </w:rPr>
        <w:t xml:space="preserve">, </w:t>
      </w:r>
      <w:proofErr w:type="spellStart"/>
      <w:r w:rsidRPr="00907621">
        <w:rPr>
          <w:rFonts w:ascii="Times New Roman" w:hAnsi="Times New Roman" w:cs="Times New Roman"/>
          <w:sz w:val="24"/>
          <w:szCs w:val="24"/>
          <w:lang w:eastAsia="cs-CZ"/>
        </w:rPr>
        <w:t>murármy</w:t>
      </w:r>
      <w:proofErr w:type="spellEnd"/>
      <w:r w:rsidRPr="00907621">
        <w:rPr>
          <w:rFonts w:ascii="Times New Roman" w:hAnsi="Times New Roman" w:cs="Times New Roman"/>
          <w:sz w:val="24"/>
          <w:szCs w:val="24"/>
          <w:lang w:eastAsia="cs-CZ"/>
        </w:rPr>
        <w:t xml:space="preserve">).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4. Z didaktického hľadiska sa za chybu pokladá taká chyba, ktorá bola urobená v pravopisnom jave, ktorého výcvik je už skončený. T.j. klasifikovať môžeme iba to, čo bolo žiakom dostatočne vysvetlené, nimi precvičené a upevnené.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lastRenderedPageBreak/>
        <w:t xml:space="preserve">5. Za chybu sa teda počíta: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priestupok voči pravidlám pravopisu v každej novej situácii (vždy za novú chybu),</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 nesprávne rozdelené slovo na konci riadka,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 nečitateľné písmeno, slovo,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vynechané, navyše napísané písmeno, slovo,</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 nenapísané interpunkčné znamienko za vetou,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nenapísané alebo  nesprávne napísané diakritické znamienko vo vete.</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6. Za chybu sa nesmie počítať, ak žiak na konci riadka nechá neslabičnú predložku alebo spojku.</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7. Známka za zlú úpravu sa nesmie zarátať do známky z diktátu, úpravu je vhodné hodnotiť slovne (píš úhľadnejšie, dodržuj tvar písma, pochvalné výrazy).</w:t>
      </w:r>
    </w:p>
    <w:p w:rsidR="00907621" w:rsidRPr="00907621" w:rsidRDefault="00907621" w:rsidP="00907621">
      <w:pPr>
        <w:autoSpaceDE w:val="0"/>
        <w:autoSpaceDN w:val="0"/>
        <w:adjustRightInd w:val="0"/>
        <w:rPr>
          <w:rFonts w:ascii="Times New Roman" w:hAnsi="Times New Roman" w:cs="Times New Roman"/>
          <w:b/>
          <w:sz w:val="24"/>
          <w:szCs w:val="24"/>
          <w:lang w:eastAsia="cs-CZ"/>
        </w:rPr>
      </w:pPr>
      <w:r w:rsidRPr="00907621">
        <w:rPr>
          <w:rFonts w:ascii="Times New Roman" w:hAnsi="Times New Roman" w:cs="Times New Roman"/>
          <w:b/>
          <w:sz w:val="24"/>
          <w:szCs w:val="24"/>
          <w:lang w:eastAsia="cs-CZ"/>
        </w:rPr>
        <w:t xml:space="preserve">Technika diktovania: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1. Pred diktátom žiakov vhodne motivujeme.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2. Učiteľ prečíta jasne a výrazne celý diktát.</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3. Nepreberané pravopisné javy žiakom pri diktovaní povie.</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4. Diktuje po vetách. Dlhšie vety diktuje po úsekoch. Rýchlosť diktovania závisí od  vyspelosti žiakov.</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5. V nižších ročníkoch učiteľ vetu po napísaní znovu prečíta a žiaci kontrolujú, či nevynechali niektoré slovo, ktoré si hneď doplnia.</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6. Po ukončení učiteľ prečíta celý diktát ešte raz, a to takým tempom, aby si žiaci stihli skontrolovať svoje zápisy. </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7. Po prečítaní im učiteľ nechá 2-3 minúty na individuálnu opravu získaných chýb.</w:t>
      </w:r>
    </w:p>
    <w:p w:rsidR="00907621" w:rsidRPr="00907621" w:rsidRDefault="00907621" w:rsidP="00907621">
      <w:pPr>
        <w:autoSpaceDE w:val="0"/>
        <w:autoSpaceDN w:val="0"/>
        <w:adjustRightInd w:val="0"/>
        <w:rPr>
          <w:rFonts w:ascii="Times New Roman" w:hAnsi="Times New Roman" w:cs="Times New Roman"/>
          <w:b/>
          <w:sz w:val="24"/>
          <w:szCs w:val="24"/>
          <w:lang w:eastAsia="cs-CZ"/>
        </w:rPr>
      </w:pPr>
      <w:r w:rsidRPr="00907621">
        <w:rPr>
          <w:rFonts w:ascii="Times New Roman" w:hAnsi="Times New Roman" w:cs="Times New Roman"/>
          <w:b/>
          <w:sz w:val="24"/>
          <w:szCs w:val="24"/>
          <w:lang w:eastAsia="cs-CZ"/>
        </w:rPr>
        <w:lastRenderedPageBreak/>
        <w:t xml:space="preserve">Oprava diktátov: </w:t>
      </w:r>
    </w:p>
    <w:p w:rsidR="00907621" w:rsidRPr="00907621" w:rsidRDefault="00907621" w:rsidP="00907621">
      <w:pPr>
        <w:autoSpaceDE w:val="0"/>
        <w:autoSpaceDN w:val="0"/>
        <w:adjustRightInd w:val="0"/>
        <w:rPr>
          <w:rFonts w:ascii="Times New Roman" w:hAnsi="Times New Roman" w:cs="Times New Roman"/>
          <w:b/>
          <w:sz w:val="24"/>
          <w:szCs w:val="24"/>
          <w:lang w:eastAsia="cs-CZ"/>
        </w:rPr>
      </w:pPr>
      <w:r w:rsidRPr="00907621">
        <w:rPr>
          <w:rFonts w:ascii="Times New Roman" w:hAnsi="Times New Roman" w:cs="Times New Roman"/>
          <w:b/>
          <w:sz w:val="24"/>
          <w:szCs w:val="24"/>
          <w:lang w:eastAsia="cs-CZ"/>
        </w:rPr>
        <w:t>1. Nácvičné diktáty</w:t>
      </w:r>
      <w:r w:rsidRPr="00907621">
        <w:rPr>
          <w:rFonts w:ascii="Times New Roman" w:hAnsi="Times New Roman" w:cs="Times New Roman"/>
          <w:sz w:val="24"/>
          <w:szCs w:val="24"/>
          <w:lang w:eastAsia="cs-CZ"/>
        </w:rPr>
        <w:t xml:space="preserve"> sa opravujú najčastejšie hneď po ich napísaní podľa vzoru na tabuli (možnosť aj výmeny písaniek). Po kontrole nasleduje analýza chýb a ich oprava. Nie sú hodnotené známkou a sú písané v aktuálnej písanke žiaka.</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b/>
          <w:sz w:val="24"/>
          <w:szCs w:val="24"/>
          <w:lang w:eastAsia="cs-CZ"/>
        </w:rPr>
        <w:t>2. Kontrolný diktát</w:t>
      </w:r>
      <w:r w:rsidRPr="00907621">
        <w:rPr>
          <w:rFonts w:ascii="Times New Roman" w:hAnsi="Times New Roman" w:cs="Times New Roman"/>
          <w:sz w:val="24"/>
          <w:szCs w:val="24"/>
          <w:lang w:eastAsia="cs-CZ"/>
        </w:rPr>
        <w:t xml:space="preserve"> opravuje zásadne učiteľ a hodnotí ho spravidla známkou a vyhodnocuje ho. V nižšom ročníku vyznačí žiakom každú chybu názorne. Od 3. ročníka postupne uplatňuje aktivizujúcu opravu. Pomocou korektorských značiek označí slovo, slabiku, hlásku, v ktorom je chyba, aby žiak rozmýšľal aby neopravoval len mechanicky.</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Pri oprave má učiteľ používať jednotné korektorské značky, ktoré si na začiatku roka po ich názornom vysvetlení vpíšu žiaci na prvú stranu písanky vyhradenej na kontrolné diktáty. Kontrolné diktáty sa archivujú do konca nasledujúceho školského roka.</w:t>
      </w:r>
    </w:p>
    <w:p w:rsidR="00907621" w:rsidRPr="00907621" w:rsidRDefault="00907621" w:rsidP="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 </w:t>
      </w:r>
    </w:p>
    <w:p w:rsidR="00907621" w:rsidRPr="00907621" w:rsidRDefault="00907621" w:rsidP="00907621">
      <w:pPr>
        <w:pStyle w:val="Odsekzoznamu"/>
        <w:numPr>
          <w:ilvl w:val="0"/>
          <w:numId w:val="9"/>
        </w:numPr>
        <w:autoSpaceDE w:val="0"/>
        <w:autoSpaceDN w:val="0"/>
        <w:adjustRightInd w:val="0"/>
        <w:spacing w:after="0"/>
        <w:contextualSpacing w:val="0"/>
        <w:rPr>
          <w:rFonts w:ascii="Times New Roman" w:hAnsi="Times New Roman" w:cs="Times New Roman"/>
          <w:b/>
          <w:sz w:val="24"/>
          <w:szCs w:val="24"/>
          <w:lang w:eastAsia="cs-CZ"/>
        </w:rPr>
      </w:pPr>
      <w:r w:rsidRPr="00907621">
        <w:rPr>
          <w:rFonts w:ascii="Times New Roman" w:hAnsi="Times New Roman" w:cs="Times New Roman"/>
          <w:b/>
          <w:sz w:val="24"/>
          <w:szCs w:val="24"/>
          <w:lang w:eastAsia="cs-CZ"/>
        </w:rPr>
        <w:t xml:space="preserve">Pravopisné cvičenia </w:t>
      </w:r>
      <w:r w:rsidRPr="00907621">
        <w:rPr>
          <w:rFonts w:ascii="Times New Roman" w:hAnsi="Times New Roman" w:cs="Times New Roman"/>
          <w:sz w:val="24"/>
          <w:szCs w:val="24"/>
          <w:lang w:eastAsia="cs-CZ"/>
        </w:rPr>
        <w:t>a</w:t>
      </w:r>
      <w:r w:rsidRPr="00907621">
        <w:rPr>
          <w:rFonts w:ascii="Times New Roman" w:hAnsi="Times New Roman" w:cs="Times New Roman"/>
          <w:b/>
          <w:sz w:val="24"/>
          <w:szCs w:val="24"/>
          <w:lang w:eastAsia="cs-CZ"/>
        </w:rPr>
        <w:t> päťminútovky:</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slúžia ako spätná väzba tak pre učiteľa ako i pre žiaka o nadobudnutých vedomostiach,</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 sú hodnotené známkou podľa percentuálnej úspešnosti,</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sú písané do aktuálnej písanky žiaka, čím plnia informatívnu funkciu aj pre rodičov.</w:t>
      </w:r>
    </w:p>
    <w:p w:rsidR="00907621" w:rsidRPr="00907621" w:rsidRDefault="00907621" w:rsidP="00907621">
      <w:pPr>
        <w:pStyle w:val="Odsekzoznamu"/>
        <w:autoSpaceDE w:val="0"/>
        <w:autoSpaceDN w:val="0"/>
        <w:adjustRightInd w:val="0"/>
        <w:rPr>
          <w:rFonts w:ascii="Times New Roman" w:hAnsi="Times New Roman" w:cs="Times New Roman"/>
          <w:sz w:val="24"/>
          <w:szCs w:val="24"/>
          <w:lang w:eastAsia="cs-CZ"/>
        </w:rPr>
      </w:pPr>
    </w:p>
    <w:p w:rsidR="00907621" w:rsidRPr="00907621" w:rsidRDefault="00907621" w:rsidP="00907621">
      <w:pPr>
        <w:pStyle w:val="Odsekzoznamu"/>
        <w:numPr>
          <w:ilvl w:val="0"/>
          <w:numId w:val="9"/>
        </w:numPr>
        <w:spacing w:before="120" w:after="0"/>
        <w:contextualSpacing w:val="0"/>
        <w:rPr>
          <w:rFonts w:ascii="Times New Roman" w:hAnsi="Times New Roman" w:cs="Times New Roman"/>
          <w:sz w:val="24"/>
          <w:szCs w:val="24"/>
          <w:lang w:eastAsia="sk-SK"/>
        </w:rPr>
      </w:pPr>
      <w:r w:rsidRPr="00907621">
        <w:rPr>
          <w:rFonts w:ascii="Times New Roman" w:hAnsi="Times New Roman" w:cs="Times New Roman"/>
          <w:b/>
          <w:sz w:val="24"/>
          <w:szCs w:val="24"/>
        </w:rPr>
        <w:t xml:space="preserve">Aktivita na hodine: </w:t>
      </w:r>
      <w:r w:rsidRPr="00907621">
        <w:rPr>
          <w:rFonts w:ascii="Times New Roman" w:hAnsi="Times New Roman" w:cs="Times New Roman"/>
          <w:sz w:val="24"/>
          <w:szCs w:val="24"/>
        </w:rPr>
        <w:t xml:space="preserve">priebežné hodnotenie záujmu žiaka na vyučovacích hodinách - </w:t>
      </w:r>
      <w:r w:rsidRPr="00907621">
        <w:rPr>
          <w:rFonts w:ascii="Times New Roman" w:hAnsi="Times New Roman" w:cs="Times New Roman"/>
          <w:bCs/>
          <w:sz w:val="24"/>
          <w:szCs w:val="24"/>
          <w:lang w:eastAsia="cs-CZ"/>
        </w:rPr>
        <w:t xml:space="preserve">získanie známky  za vyvinutú aktivitu. </w:t>
      </w:r>
    </w:p>
    <w:p w:rsidR="00907621" w:rsidRPr="00907621" w:rsidRDefault="00907621" w:rsidP="00907621">
      <w:pPr>
        <w:spacing w:before="120"/>
        <w:rPr>
          <w:rFonts w:ascii="Times New Roman" w:hAnsi="Times New Roman" w:cs="Times New Roman"/>
          <w:sz w:val="24"/>
          <w:szCs w:val="24"/>
        </w:rPr>
      </w:pPr>
    </w:p>
    <w:p w:rsidR="00907621" w:rsidRPr="00907621" w:rsidRDefault="00907621" w:rsidP="00907621">
      <w:pPr>
        <w:pStyle w:val="Odsekzoznamu"/>
        <w:numPr>
          <w:ilvl w:val="0"/>
          <w:numId w:val="9"/>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b/>
          <w:bCs/>
          <w:sz w:val="24"/>
          <w:szCs w:val="24"/>
        </w:rPr>
        <w:t>Čítanie  – hodnotené známkou a berie sa do úvahy:</w:t>
      </w:r>
    </w:p>
    <w:p w:rsidR="00907621" w:rsidRPr="00907621" w:rsidRDefault="00907621" w:rsidP="00907621">
      <w:pPr>
        <w:pStyle w:val="Odsekzoznamu"/>
        <w:numPr>
          <w:ilvl w:val="0"/>
          <w:numId w:val="10"/>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sz w:val="24"/>
          <w:szCs w:val="24"/>
        </w:rPr>
        <w:t>plynulosť čítania</w:t>
      </w:r>
    </w:p>
    <w:p w:rsidR="00907621" w:rsidRPr="00907621" w:rsidRDefault="00907621" w:rsidP="00907621">
      <w:pPr>
        <w:pStyle w:val="Odsekzoznamu"/>
        <w:numPr>
          <w:ilvl w:val="0"/>
          <w:numId w:val="10"/>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sz w:val="24"/>
          <w:szCs w:val="24"/>
        </w:rPr>
        <w:t>správnosť prečítaného slova</w:t>
      </w:r>
    </w:p>
    <w:p w:rsidR="00907621" w:rsidRPr="00907621" w:rsidRDefault="00907621" w:rsidP="00907621">
      <w:pPr>
        <w:pStyle w:val="Odsekzoznamu"/>
        <w:numPr>
          <w:ilvl w:val="0"/>
          <w:numId w:val="10"/>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sz w:val="24"/>
          <w:szCs w:val="24"/>
        </w:rPr>
        <w:t>dodržiavanie interpunkčných znamienok</w:t>
      </w:r>
    </w:p>
    <w:p w:rsidR="00907621" w:rsidRPr="00907621" w:rsidRDefault="00907621" w:rsidP="00907621">
      <w:pPr>
        <w:pStyle w:val="Odsekzoznamu"/>
        <w:numPr>
          <w:ilvl w:val="0"/>
          <w:numId w:val="10"/>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sz w:val="24"/>
          <w:szCs w:val="24"/>
        </w:rPr>
        <w:t>intonácia viet, čítanie s prednesom</w:t>
      </w:r>
    </w:p>
    <w:p w:rsidR="00907621" w:rsidRPr="00907621" w:rsidRDefault="00907621" w:rsidP="00907621">
      <w:pPr>
        <w:spacing w:before="100" w:beforeAutospacing="1" w:after="100" w:afterAutospacing="1"/>
        <w:rPr>
          <w:rFonts w:ascii="Times New Roman" w:hAnsi="Times New Roman" w:cs="Times New Roman"/>
          <w:i/>
          <w:sz w:val="24"/>
          <w:szCs w:val="24"/>
        </w:rPr>
      </w:pPr>
      <w:r w:rsidRPr="00907621">
        <w:rPr>
          <w:rFonts w:ascii="Times New Roman" w:hAnsi="Times New Roman" w:cs="Times New Roman"/>
          <w:i/>
          <w:sz w:val="24"/>
          <w:szCs w:val="24"/>
        </w:rPr>
        <w:t>Hodnotenie pri čítaní je nasledovné:</w:t>
      </w:r>
    </w:p>
    <w:p w:rsidR="00907621" w:rsidRPr="00907621" w:rsidRDefault="00907621" w:rsidP="00907621">
      <w:pPr>
        <w:spacing w:before="100" w:beforeAutospacing="1" w:after="100" w:afterAutospacing="1"/>
        <w:rPr>
          <w:rFonts w:ascii="Times New Roman" w:hAnsi="Times New Roman" w:cs="Times New Roman"/>
          <w:sz w:val="24"/>
          <w:szCs w:val="24"/>
        </w:rPr>
      </w:pPr>
      <w:r w:rsidRPr="00907621">
        <w:rPr>
          <w:rFonts w:ascii="Times New Roman" w:hAnsi="Times New Roman" w:cs="Times New Roman"/>
          <w:sz w:val="24"/>
          <w:szCs w:val="24"/>
        </w:rPr>
        <w:lastRenderedPageBreak/>
        <w:t>0 – 2 akékoľvek chyby         1</w:t>
      </w:r>
    </w:p>
    <w:p w:rsidR="00907621" w:rsidRPr="00907621" w:rsidRDefault="00907621" w:rsidP="00907621">
      <w:pPr>
        <w:spacing w:before="100" w:beforeAutospacing="1" w:after="100" w:afterAutospacing="1"/>
        <w:rPr>
          <w:rFonts w:ascii="Times New Roman" w:hAnsi="Times New Roman" w:cs="Times New Roman"/>
          <w:sz w:val="24"/>
          <w:szCs w:val="24"/>
        </w:rPr>
      </w:pPr>
      <w:r w:rsidRPr="00907621">
        <w:rPr>
          <w:rFonts w:ascii="Times New Roman" w:hAnsi="Times New Roman" w:cs="Times New Roman"/>
          <w:sz w:val="24"/>
          <w:szCs w:val="24"/>
        </w:rPr>
        <w:t>3 -  4                                      2</w:t>
      </w:r>
    </w:p>
    <w:p w:rsidR="00907621" w:rsidRPr="00907621" w:rsidRDefault="00907621" w:rsidP="00907621">
      <w:pPr>
        <w:spacing w:before="100" w:beforeAutospacing="1" w:after="100" w:afterAutospacing="1"/>
        <w:rPr>
          <w:rFonts w:ascii="Times New Roman" w:hAnsi="Times New Roman" w:cs="Times New Roman"/>
          <w:sz w:val="24"/>
          <w:szCs w:val="24"/>
        </w:rPr>
      </w:pPr>
      <w:r w:rsidRPr="00907621">
        <w:rPr>
          <w:rFonts w:ascii="Times New Roman" w:hAnsi="Times New Roman" w:cs="Times New Roman"/>
          <w:sz w:val="24"/>
          <w:szCs w:val="24"/>
        </w:rPr>
        <w:t>5 – 7                                      3</w:t>
      </w:r>
    </w:p>
    <w:p w:rsidR="00907621" w:rsidRPr="00907621" w:rsidRDefault="00907621" w:rsidP="00907621">
      <w:pPr>
        <w:spacing w:before="100" w:beforeAutospacing="1" w:after="100" w:afterAutospacing="1"/>
        <w:rPr>
          <w:rFonts w:ascii="Times New Roman" w:hAnsi="Times New Roman" w:cs="Times New Roman"/>
          <w:sz w:val="24"/>
          <w:szCs w:val="24"/>
        </w:rPr>
      </w:pPr>
      <w:r w:rsidRPr="00907621">
        <w:rPr>
          <w:rFonts w:ascii="Times New Roman" w:hAnsi="Times New Roman" w:cs="Times New Roman"/>
          <w:sz w:val="24"/>
          <w:szCs w:val="24"/>
        </w:rPr>
        <w:t>8 – 10                                    4</w:t>
      </w:r>
    </w:p>
    <w:p w:rsidR="00907621" w:rsidRPr="00907621" w:rsidRDefault="00907621" w:rsidP="00907621">
      <w:pPr>
        <w:spacing w:before="100" w:beforeAutospacing="1" w:after="100" w:afterAutospacing="1"/>
        <w:rPr>
          <w:rFonts w:ascii="Times New Roman" w:hAnsi="Times New Roman" w:cs="Times New Roman"/>
          <w:sz w:val="24"/>
          <w:szCs w:val="24"/>
        </w:rPr>
      </w:pPr>
      <w:r w:rsidRPr="00907621">
        <w:rPr>
          <w:rFonts w:ascii="Times New Roman" w:hAnsi="Times New Roman" w:cs="Times New Roman"/>
          <w:sz w:val="24"/>
          <w:szCs w:val="24"/>
        </w:rPr>
        <w:t>11 a viac                                5</w:t>
      </w:r>
    </w:p>
    <w:p w:rsidR="00907621" w:rsidRPr="00907621" w:rsidRDefault="00907621" w:rsidP="00907621">
      <w:pPr>
        <w:pStyle w:val="Odsekzoznamu"/>
        <w:numPr>
          <w:ilvl w:val="0"/>
          <w:numId w:val="11"/>
        </w:numPr>
        <w:spacing w:before="100" w:beforeAutospacing="1" w:after="100" w:afterAutospacing="1"/>
        <w:contextualSpacing w:val="0"/>
        <w:rPr>
          <w:rFonts w:ascii="Times New Roman" w:hAnsi="Times New Roman" w:cs="Times New Roman"/>
          <w:sz w:val="24"/>
          <w:szCs w:val="24"/>
        </w:rPr>
      </w:pPr>
      <w:r w:rsidRPr="00907621">
        <w:rPr>
          <w:rFonts w:ascii="Times New Roman" w:hAnsi="Times New Roman" w:cs="Times New Roman"/>
          <w:sz w:val="24"/>
          <w:szCs w:val="24"/>
        </w:rPr>
        <w:t>R</w:t>
      </w:r>
      <w:r w:rsidRPr="00907621">
        <w:rPr>
          <w:rFonts w:ascii="Times New Roman" w:hAnsi="Times New Roman" w:cs="Times New Roman"/>
          <w:b/>
          <w:sz w:val="24"/>
          <w:szCs w:val="24"/>
        </w:rPr>
        <w:t xml:space="preserve">eprodukcia textu – </w:t>
      </w:r>
      <w:r w:rsidRPr="00907621">
        <w:rPr>
          <w:rFonts w:ascii="Times New Roman" w:hAnsi="Times New Roman" w:cs="Times New Roman"/>
          <w:sz w:val="24"/>
          <w:szCs w:val="24"/>
        </w:rPr>
        <w:t>hodnotenie známkou</w:t>
      </w:r>
    </w:p>
    <w:p w:rsidR="00907621" w:rsidRPr="00907621" w:rsidRDefault="00907621" w:rsidP="00907621">
      <w:pPr>
        <w:pStyle w:val="Odsekzoznamu"/>
        <w:numPr>
          <w:ilvl w:val="0"/>
          <w:numId w:val="12"/>
        </w:numPr>
        <w:autoSpaceDE w:val="0"/>
        <w:autoSpaceDN w:val="0"/>
        <w:adjustRightInd w:val="0"/>
        <w:spacing w:after="0"/>
        <w:contextualSpacing w:val="0"/>
        <w:rPr>
          <w:rFonts w:ascii="Times New Roman" w:hAnsi="Times New Roman" w:cs="Times New Roman"/>
          <w:b/>
          <w:bCs/>
          <w:sz w:val="24"/>
          <w:szCs w:val="24"/>
          <w:lang w:eastAsia="cs-CZ"/>
        </w:rPr>
      </w:pPr>
      <w:r w:rsidRPr="00907621">
        <w:rPr>
          <w:rFonts w:ascii="Times New Roman" w:hAnsi="Times New Roman" w:cs="Times New Roman"/>
          <w:b/>
          <w:bCs/>
          <w:sz w:val="24"/>
          <w:szCs w:val="24"/>
          <w:lang w:eastAsia="cs-CZ"/>
        </w:rPr>
        <w:t>Kontrolné práce</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kontrolné práce patria k formám písomnej kontroly získaných vedomostí a zručností,</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sz w:val="24"/>
          <w:szCs w:val="24"/>
        </w:rPr>
        <w:t xml:space="preserve">vhodnosť zadaní kontrolných prác je </w:t>
      </w:r>
      <w:proofErr w:type="spellStart"/>
      <w:r w:rsidRPr="00907621">
        <w:rPr>
          <w:rFonts w:ascii="Times New Roman" w:hAnsi="Times New Roman" w:cs="Times New Roman"/>
          <w:sz w:val="24"/>
          <w:szCs w:val="24"/>
        </w:rPr>
        <w:t>prejednaná</w:t>
      </w:r>
      <w:proofErr w:type="spellEnd"/>
      <w:r w:rsidRPr="00907621">
        <w:rPr>
          <w:rFonts w:ascii="Times New Roman" w:hAnsi="Times New Roman" w:cs="Times New Roman"/>
          <w:sz w:val="24"/>
          <w:szCs w:val="24"/>
        </w:rPr>
        <w:t xml:space="preserve"> na zasadnutiach MZ,</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nasledujú až po dôkladnom precvičení a upevnení učiva a overujú základné učivo z prebraných tematických celkov,</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čas venovaný kontrolnej práci určí vyučujúci podľa jej rozsahu, najviac 40 minút, úvodných 5 minút venuje stručnému vysvetleniu jednotlivých úloh, úlohy musia byť formulované jasne a konkrétne,</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pri klasifikácii kontrolných prác sa dodržiava bodová stupnicu a následné percentuálne vypočítanie úspešnosti a známky,</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sz w:val="24"/>
          <w:szCs w:val="24"/>
          <w:lang w:eastAsia="cs-CZ"/>
        </w:rPr>
        <w:t xml:space="preserve">kontrolné práce sú predpísané vedením školy a ich výsledky sa vyhodnocujú a porovnávajú formou </w:t>
      </w:r>
      <w:r w:rsidRPr="00907621">
        <w:rPr>
          <w:rFonts w:ascii="Times New Roman" w:hAnsi="Times New Roman" w:cs="Times New Roman"/>
          <w:b/>
          <w:sz w:val="24"/>
          <w:szCs w:val="24"/>
          <w:lang w:eastAsia="cs-CZ"/>
        </w:rPr>
        <w:t>vypracovaných javových analýz</w:t>
      </w:r>
      <w:r w:rsidRPr="00907621">
        <w:rPr>
          <w:rFonts w:ascii="Times New Roman" w:hAnsi="Times New Roman" w:cs="Times New Roman"/>
          <w:sz w:val="24"/>
          <w:szCs w:val="24"/>
          <w:lang w:eastAsia="cs-CZ"/>
        </w:rPr>
        <w:t>, ktoré sú súčasťou hodnotiacej správy školy za príslušný školský rok,</w:t>
      </w:r>
    </w:p>
    <w:p w:rsidR="00907621" w:rsidRPr="00907621" w:rsidRDefault="00907621" w:rsidP="00907621">
      <w:pPr>
        <w:pStyle w:val="Odsekzoznamu"/>
        <w:numPr>
          <w:ilvl w:val="0"/>
          <w:numId w:val="10"/>
        </w:numPr>
        <w:autoSpaceDE w:val="0"/>
        <w:autoSpaceDN w:val="0"/>
        <w:adjustRightInd w:val="0"/>
        <w:spacing w:after="0"/>
        <w:contextualSpacing w:val="0"/>
        <w:rPr>
          <w:rFonts w:ascii="Times New Roman" w:hAnsi="Times New Roman" w:cs="Times New Roman"/>
          <w:bCs/>
          <w:sz w:val="24"/>
          <w:szCs w:val="24"/>
          <w:lang w:eastAsia="cs-CZ"/>
        </w:rPr>
      </w:pPr>
      <w:r w:rsidRPr="00907621">
        <w:rPr>
          <w:rFonts w:ascii="Times New Roman" w:hAnsi="Times New Roman" w:cs="Times New Roman"/>
          <w:sz w:val="24"/>
          <w:szCs w:val="24"/>
        </w:rPr>
        <w:t xml:space="preserve">výsledky kontrolných prác sú v súlade so vzdelávacími štandardami a ich úspešnosť, prípadne nedostatky sú </w:t>
      </w:r>
      <w:r w:rsidRPr="00907621">
        <w:rPr>
          <w:rFonts w:ascii="Times New Roman" w:hAnsi="Times New Roman" w:cs="Times New Roman"/>
          <w:sz w:val="24"/>
          <w:szCs w:val="24"/>
          <w:lang w:eastAsia="cs-CZ"/>
        </w:rPr>
        <w:t>vyhodnotené na zasadnutiach MZ</w:t>
      </w:r>
      <w:r w:rsidRPr="00907621">
        <w:rPr>
          <w:rFonts w:ascii="Times New Roman" w:hAnsi="Times New Roman" w:cs="Times New Roman"/>
          <w:sz w:val="24"/>
          <w:szCs w:val="24"/>
        </w:rPr>
        <w:t>.</w:t>
      </w:r>
    </w:p>
    <w:p w:rsidR="00907621" w:rsidRPr="00907621" w:rsidRDefault="00907621" w:rsidP="00907621">
      <w:pPr>
        <w:autoSpaceDE w:val="0"/>
        <w:autoSpaceDN w:val="0"/>
        <w:adjustRightInd w:val="0"/>
        <w:rPr>
          <w:rFonts w:ascii="Times New Roman" w:hAnsi="Times New Roman" w:cs="Times New Roman"/>
          <w:b/>
          <w:b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1176"/>
        <w:gridCol w:w="3544"/>
      </w:tblGrid>
      <w:tr w:rsidR="00907621" w:rsidRPr="00907621" w:rsidTr="00907621">
        <w:tc>
          <w:tcPr>
            <w:tcW w:w="842" w:type="dxa"/>
            <w:tcBorders>
              <w:top w:val="single" w:sz="4" w:space="0" w:color="000000"/>
              <w:left w:val="single" w:sz="4" w:space="0" w:color="000000"/>
              <w:bottom w:val="single" w:sz="4" w:space="0" w:color="000000"/>
              <w:right w:val="single" w:sz="4" w:space="0" w:color="000000"/>
            </w:tcBorders>
            <w:hideMark/>
          </w:tcPr>
          <w:p w:rsidR="00907621" w:rsidRPr="00907621" w:rsidRDefault="00907621">
            <w:pPr>
              <w:autoSpaceDE w:val="0"/>
              <w:autoSpaceDN w:val="0"/>
              <w:adjustRightInd w:val="0"/>
              <w:rPr>
                <w:rFonts w:ascii="Times New Roman" w:eastAsia="Times New Roman" w:hAnsi="Times New Roman" w:cs="Times New Roman"/>
                <w:sz w:val="24"/>
                <w:szCs w:val="24"/>
                <w:lang w:eastAsia="cs-CZ"/>
              </w:rPr>
            </w:pPr>
            <w:r w:rsidRPr="00907621">
              <w:rPr>
                <w:rFonts w:ascii="Times New Roman" w:hAnsi="Times New Roman" w:cs="Times New Roman"/>
                <w:sz w:val="24"/>
                <w:szCs w:val="24"/>
                <w:lang w:eastAsia="cs-CZ"/>
              </w:rPr>
              <w:t>4.</w:t>
            </w:r>
          </w:p>
        </w:tc>
        <w:tc>
          <w:tcPr>
            <w:tcW w:w="1176" w:type="dxa"/>
            <w:tcBorders>
              <w:top w:val="single" w:sz="4" w:space="0" w:color="000000"/>
              <w:left w:val="single" w:sz="4" w:space="0" w:color="000000"/>
              <w:bottom w:val="single" w:sz="4" w:space="0" w:color="000000"/>
              <w:right w:val="single" w:sz="4" w:space="0" w:color="000000"/>
            </w:tcBorders>
            <w:hideMark/>
          </w:tcPr>
          <w:p w:rsidR="00907621" w:rsidRPr="00907621" w:rsidRDefault="00907621">
            <w:pPr>
              <w:autoSpaceDE w:val="0"/>
              <w:autoSpaceDN w:val="0"/>
              <w:adjustRightInd w:val="0"/>
              <w:rPr>
                <w:rFonts w:ascii="Times New Roman" w:eastAsia="Times New Roman" w:hAnsi="Times New Roman" w:cs="Times New Roman"/>
                <w:sz w:val="24"/>
                <w:szCs w:val="24"/>
                <w:lang w:eastAsia="cs-CZ"/>
              </w:rPr>
            </w:pPr>
            <w:r w:rsidRPr="00907621">
              <w:rPr>
                <w:rFonts w:ascii="Times New Roman" w:hAnsi="Times New Roman" w:cs="Times New Roman"/>
                <w:sz w:val="24"/>
                <w:szCs w:val="24"/>
                <w:lang w:eastAsia="cs-CZ"/>
              </w:rPr>
              <w:t>november</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t xml:space="preserve">január </w:t>
            </w:r>
          </w:p>
          <w:p w:rsidR="00907621" w:rsidRPr="00907621" w:rsidRDefault="00907621">
            <w:pPr>
              <w:autoSpaceDE w:val="0"/>
              <w:autoSpaceDN w:val="0"/>
              <w:adjustRightInd w:val="0"/>
              <w:rPr>
                <w:rFonts w:ascii="Times New Roman" w:hAnsi="Times New Roman" w:cs="Times New Roman"/>
                <w:sz w:val="24"/>
                <w:szCs w:val="24"/>
                <w:lang w:eastAsia="cs-CZ"/>
              </w:rPr>
            </w:pPr>
            <w:r w:rsidRPr="00907621">
              <w:rPr>
                <w:rFonts w:ascii="Times New Roman" w:hAnsi="Times New Roman" w:cs="Times New Roman"/>
                <w:sz w:val="24"/>
                <w:szCs w:val="24"/>
                <w:lang w:eastAsia="cs-CZ"/>
              </w:rPr>
              <w:lastRenderedPageBreak/>
              <w:t>apríl</w:t>
            </w:r>
          </w:p>
          <w:p w:rsidR="00907621" w:rsidRPr="00907621" w:rsidRDefault="00907621">
            <w:pPr>
              <w:autoSpaceDE w:val="0"/>
              <w:autoSpaceDN w:val="0"/>
              <w:adjustRightInd w:val="0"/>
              <w:rPr>
                <w:rFonts w:ascii="Times New Roman" w:eastAsia="Times New Roman" w:hAnsi="Times New Roman" w:cs="Times New Roman"/>
                <w:sz w:val="24"/>
                <w:szCs w:val="24"/>
                <w:lang w:eastAsia="cs-CZ"/>
              </w:rPr>
            </w:pPr>
            <w:r w:rsidRPr="00907621">
              <w:rPr>
                <w:rFonts w:ascii="Times New Roman" w:hAnsi="Times New Roman" w:cs="Times New Roman"/>
                <w:sz w:val="24"/>
                <w:szCs w:val="24"/>
                <w:lang w:eastAsia="cs-CZ"/>
              </w:rPr>
              <w:t>jún</w:t>
            </w:r>
          </w:p>
        </w:tc>
        <w:tc>
          <w:tcPr>
            <w:tcW w:w="3544" w:type="dxa"/>
            <w:tcBorders>
              <w:top w:val="single" w:sz="4" w:space="0" w:color="000000"/>
              <w:left w:val="single" w:sz="4" w:space="0" w:color="000000"/>
              <w:bottom w:val="single" w:sz="4" w:space="0" w:color="000000"/>
              <w:right w:val="single" w:sz="4" w:space="0" w:color="000000"/>
            </w:tcBorders>
            <w:hideMark/>
          </w:tcPr>
          <w:p w:rsidR="00907621" w:rsidRPr="00907621" w:rsidRDefault="00907621">
            <w:pPr>
              <w:autoSpaceDE w:val="0"/>
              <w:autoSpaceDN w:val="0"/>
              <w:adjustRightInd w:val="0"/>
              <w:rPr>
                <w:rFonts w:ascii="Times New Roman" w:eastAsia="Times New Roman" w:hAnsi="Times New Roman" w:cs="Times New Roman"/>
                <w:b/>
                <w:sz w:val="24"/>
                <w:szCs w:val="24"/>
                <w:lang w:eastAsia="cs-CZ"/>
              </w:rPr>
            </w:pPr>
            <w:r w:rsidRPr="00907621">
              <w:rPr>
                <w:rFonts w:ascii="Times New Roman" w:hAnsi="Times New Roman" w:cs="Times New Roman"/>
                <w:b/>
                <w:sz w:val="24"/>
                <w:szCs w:val="24"/>
                <w:lang w:eastAsia="cs-CZ"/>
              </w:rPr>
              <w:lastRenderedPageBreak/>
              <w:t>Štvrťročná kontrolná práca</w:t>
            </w:r>
          </w:p>
          <w:p w:rsidR="00907621" w:rsidRPr="00907621" w:rsidRDefault="00907621">
            <w:pPr>
              <w:autoSpaceDE w:val="0"/>
              <w:autoSpaceDN w:val="0"/>
              <w:adjustRightInd w:val="0"/>
              <w:rPr>
                <w:rFonts w:ascii="Times New Roman" w:hAnsi="Times New Roman" w:cs="Times New Roman"/>
                <w:b/>
                <w:sz w:val="24"/>
                <w:szCs w:val="24"/>
                <w:lang w:eastAsia="cs-CZ"/>
              </w:rPr>
            </w:pPr>
            <w:r w:rsidRPr="00907621">
              <w:rPr>
                <w:rFonts w:ascii="Times New Roman" w:hAnsi="Times New Roman" w:cs="Times New Roman"/>
                <w:b/>
                <w:sz w:val="24"/>
                <w:szCs w:val="24"/>
                <w:lang w:eastAsia="cs-CZ"/>
              </w:rPr>
              <w:t>Polročná kontrolná práca</w:t>
            </w:r>
          </w:p>
          <w:p w:rsidR="00907621" w:rsidRPr="00907621" w:rsidRDefault="00907621">
            <w:pPr>
              <w:autoSpaceDE w:val="0"/>
              <w:autoSpaceDN w:val="0"/>
              <w:adjustRightInd w:val="0"/>
              <w:rPr>
                <w:rFonts w:ascii="Times New Roman" w:hAnsi="Times New Roman" w:cs="Times New Roman"/>
                <w:b/>
                <w:sz w:val="24"/>
                <w:szCs w:val="24"/>
                <w:lang w:eastAsia="cs-CZ"/>
              </w:rPr>
            </w:pPr>
            <w:proofErr w:type="spellStart"/>
            <w:r w:rsidRPr="00907621">
              <w:rPr>
                <w:rFonts w:ascii="Times New Roman" w:hAnsi="Times New Roman" w:cs="Times New Roman"/>
                <w:b/>
                <w:sz w:val="24"/>
                <w:szCs w:val="24"/>
                <w:lang w:eastAsia="cs-CZ"/>
              </w:rPr>
              <w:lastRenderedPageBreak/>
              <w:t>Trištvrteročná</w:t>
            </w:r>
            <w:proofErr w:type="spellEnd"/>
            <w:r w:rsidRPr="00907621">
              <w:rPr>
                <w:rFonts w:ascii="Times New Roman" w:hAnsi="Times New Roman" w:cs="Times New Roman"/>
                <w:b/>
                <w:sz w:val="24"/>
                <w:szCs w:val="24"/>
                <w:lang w:eastAsia="cs-CZ"/>
              </w:rPr>
              <w:t xml:space="preserve"> kontrolná práca</w:t>
            </w:r>
          </w:p>
          <w:p w:rsidR="00907621" w:rsidRPr="00907621" w:rsidRDefault="00907621">
            <w:pPr>
              <w:autoSpaceDE w:val="0"/>
              <w:autoSpaceDN w:val="0"/>
              <w:adjustRightInd w:val="0"/>
              <w:rPr>
                <w:rFonts w:ascii="Times New Roman" w:eastAsia="Times New Roman" w:hAnsi="Times New Roman" w:cs="Times New Roman"/>
                <w:b/>
                <w:sz w:val="24"/>
                <w:szCs w:val="24"/>
                <w:lang w:eastAsia="cs-CZ"/>
              </w:rPr>
            </w:pPr>
            <w:r w:rsidRPr="00907621">
              <w:rPr>
                <w:rFonts w:ascii="Times New Roman" w:hAnsi="Times New Roman" w:cs="Times New Roman"/>
                <w:b/>
                <w:sz w:val="24"/>
                <w:szCs w:val="24"/>
                <w:lang w:eastAsia="cs-CZ"/>
              </w:rPr>
              <w:t>Výstupná kontrolná práca</w:t>
            </w:r>
          </w:p>
        </w:tc>
      </w:tr>
    </w:tbl>
    <w:p w:rsidR="00907621" w:rsidRPr="00907621" w:rsidRDefault="00907621" w:rsidP="00907621">
      <w:pPr>
        <w:spacing w:before="100" w:beforeAutospacing="1" w:after="100" w:afterAutospacing="1"/>
        <w:rPr>
          <w:rFonts w:ascii="Times New Roman" w:eastAsia="Times New Roman" w:hAnsi="Times New Roman" w:cs="Times New Roman"/>
          <w:sz w:val="24"/>
          <w:szCs w:val="24"/>
          <w:lang w:eastAsia="sk-SK"/>
        </w:rPr>
      </w:pPr>
      <w:r w:rsidRPr="00907621">
        <w:rPr>
          <w:rFonts w:ascii="Times New Roman" w:hAnsi="Times New Roman" w:cs="Times New Roman"/>
          <w:sz w:val="24"/>
          <w:szCs w:val="24"/>
        </w:rPr>
        <w:lastRenderedPageBreak/>
        <w:t xml:space="preserve">Pri hodnotení postupujeme podľa nasledovných kritérií: </w:t>
      </w:r>
    </w:p>
    <w:tbl>
      <w:tblPr>
        <w:tblpPr w:leftFromText="141" w:rightFromText="141" w:topFromText="100" w:bottomFromText="100" w:vertAnchor="text"/>
        <w:tblW w:w="224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8"/>
        <w:gridCol w:w="763"/>
        <w:gridCol w:w="3076"/>
      </w:tblGrid>
      <w:tr w:rsidR="00907621" w:rsidRPr="00907621" w:rsidTr="00907621">
        <w:trPr>
          <w:tblCellSpacing w:w="7" w:type="dxa"/>
        </w:trPr>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both"/>
              <w:rPr>
                <w:rFonts w:ascii="Times New Roman" w:eastAsia="Times New Roman" w:hAnsi="Times New Roman" w:cs="Times New Roman"/>
                <w:sz w:val="24"/>
                <w:szCs w:val="24"/>
              </w:rPr>
            </w:pPr>
            <w:r w:rsidRPr="00907621">
              <w:rPr>
                <w:rFonts w:ascii="Times New Roman" w:hAnsi="Times New Roman" w:cs="Times New Roman"/>
                <w:sz w:val="24"/>
                <w:szCs w:val="24"/>
              </w:rPr>
              <w:t>Výborný</w:t>
            </w:r>
          </w:p>
        </w:tc>
        <w:tc>
          <w:tcPr>
            <w:tcW w:w="598" w:type="pct"/>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1</w:t>
            </w:r>
          </w:p>
        </w:tc>
        <w:tc>
          <w:tcPr>
            <w:tcW w:w="2440" w:type="pct"/>
            <w:tcBorders>
              <w:top w:val="nil"/>
              <w:left w:val="single" w:sz="4" w:space="0" w:color="auto"/>
              <w:bottom w:val="single" w:sz="4" w:space="0" w:color="auto"/>
              <w:right w:val="nil"/>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100% - 90%</w:t>
            </w:r>
          </w:p>
        </w:tc>
      </w:tr>
      <w:tr w:rsidR="00907621" w:rsidRPr="00907621" w:rsidTr="00907621">
        <w:trPr>
          <w:tblCellSpacing w:w="7" w:type="dxa"/>
        </w:trPr>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both"/>
              <w:rPr>
                <w:rFonts w:ascii="Times New Roman" w:eastAsia="Times New Roman" w:hAnsi="Times New Roman" w:cs="Times New Roman"/>
                <w:sz w:val="24"/>
                <w:szCs w:val="24"/>
              </w:rPr>
            </w:pPr>
            <w:r w:rsidRPr="00907621">
              <w:rPr>
                <w:rFonts w:ascii="Times New Roman" w:hAnsi="Times New Roman" w:cs="Times New Roman"/>
                <w:sz w:val="24"/>
                <w:szCs w:val="24"/>
              </w:rPr>
              <w:t>Chválitebný</w:t>
            </w:r>
          </w:p>
        </w:tc>
        <w:tc>
          <w:tcPr>
            <w:tcW w:w="5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2</w:t>
            </w:r>
          </w:p>
        </w:tc>
        <w:tc>
          <w:tcPr>
            <w:tcW w:w="2440"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89% - 75%</w:t>
            </w:r>
          </w:p>
        </w:tc>
      </w:tr>
      <w:tr w:rsidR="00907621" w:rsidRPr="00907621" w:rsidTr="00907621">
        <w:trPr>
          <w:tblCellSpacing w:w="7" w:type="dxa"/>
        </w:trPr>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both"/>
              <w:rPr>
                <w:rFonts w:ascii="Times New Roman" w:eastAsia="Times New Roman" w:hAnsi="Times New Roman" w:cs="Times New Roman"/>
                <w:sz w:val="24"/>
                <w:szCs w:val="24"/>
              </w:rPr>
            </w:pPr>
            <w:r w:rsidRPr="00907621">
              <w:rPr>
                <w:rFonts w:ascii="Times New Roman" w:hAnsi="Times New Roman" w:cs="Times New Roman"/>
                <w:sz w:val="24"/>
                <w:szCs w:val="24"/>
              </w:rPr>
              <w:t>Dobrý</w:t>
            </w:r>
          </w:p>
        </w:tc>
        <w:tc>
          <w:tcPr>
            <w:tcW w:w="5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3</w:t>
            </w:r>
          </w:p>
        </w:tc>
        <w:tc>
          <w:tcPr>
            <w:tcW w:w="2440"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74% - 50%</w:t>
            </w:r>
          </w:p>
        </w:tc>
      </w:tr>
      <w:tr w:rsidR="00907621" w:rsidRPr="00907621" w:rsidTr="00907621">
        <w:trPr>
          <w:tblCellSpacing w:w="7" w:type="dxa"/>
        </w:trPr>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both"/>
              <w:rPr>
                <w:rFonts w:ascii="Times New Roman" w:eastAsia="Times New Roman" w:hAnsi="Times New Roman" w:cs="Times New Roman"/>
                <w:sz w:val="24"/>
                <w:szCs w:val="24"/>
              </w:rPr>
            </w:pPr>
            <w:r w:rsidRPr="00907621">
              <w:rPr>
                <w:rFonts w:ascii="Times New Roman" w:hAnsi="Times New Roman" w:cs="Times New Roman"/>
                <w:sz w:val="24"/>
                <w:szCs w:val="24"/>
              </w:rPr>
              <w:t>Dostatočný</w:t>
            </w:r>
          </w:p>
        </w:tc>
        <w:tc>
          <w:tcPr>
            <w:tcW w:w="5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4</w:t>
            </w:r>
          </w:p>
        </w:tc>
        <w:tc>
          <w:tcPr>
            <w:tcW w:w="2440"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49% - 25%</w:t>
            </w:r>
          </w:p>
        </w:tc>
      </w:tr>
      <w:tr w:rsidR="00907621" w:rsidRPr="00907621" w:rsidTr="00907621">
        <w:trPr>
          <w:tblCellSpacing w:w="7" w:type="dxa"/>
        </w:trPr>
        <w:tc>
          <w:tcPr>
            <w:tcW w:w="0" w:type="auto"/>
            <w:tcBorders>
              <w:top w:val="single" w:sz="4" w:space="0" w:color="auto"/>
              <w:left w:val="nil"/>
              <w:bottom w:val="nil"/>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both"/>
              <w:rPr>
                <w:rFonts w:ascii="Times New Roman" w:eastAsia="Times New Roman" w:hAnsi="Times New Roman" w:cs="Times New Roman"/>
                <w:sz w:val="24"/>
                <w:szCs w:val="24"/>
              </w:rPr>
            </w:pPr>
            <w:r w:rsidRPr="00907621">
              <w:rPr>
                <w:rFonts w:ascii="Times New Roman" w:hAnsi="Times New Roman" w:cs="Times New Roman"/>
                <w:sz w:val="24"/>
                <w:szCs w:val="24"/>
              </w:rPr>
              <w:t>nedostatočný</w:t>
            </w:r>
          </w:p>
        </w:tc>
        <w:tc>
          <w:tcPr>
            <w:tcW w:w="598" w:type="pct"/>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5</w:t>
            </w:r>
          </w:p>
        </w:tc>
        <w:tc>
          <w:tcPr>
            <w:tcW w:w="2440" w:type="pct"/>
            <w:tcBorders>
              <w:top w:val="single" w:sz="4" w:space="0" w:color="auto"/>
              <w:left w:val="single" w:sz="4" w:space="0" w:color="auto"/>
              <w:bottom w:val="nil"/>
              <w:right w:val="nil"/>
            </w:tcBorders>
            <w:tcMar>
              <w:top w:w="15" w:type="dxa"/>
              <w:left w:w="15" w:type="dxa"/>
              <w:bottom w:w="15" w:type="dxa"/>
              <w:right w:w="15" w:type="dxa"/>
            </w:tcMar>
            <w:vAlign w:val="center"/>
            <w:hideMark/>
          </w:tcPr>
          <w:p w:rsidR="00907621" w:rsidRPr="00907621" w:rsidRDefault="00907621">
            <w:pPr>
              <w:spacing w:before="100" w:beforeAutospacing="1" w:after="100" w:afterAutospacing="1"/>
              <w:jc w:val="center"/>
              <w:rPr>
                <w:rFonts w:ascii="Times New Roman" w:eastAsia="Times New Roman" w:hAnsi="Times New Roman" w:cs="Times New Roman"/>
                <w:sz w:val="24"/>
                <w:szCs w:val="24"/>
              </w:rPr>
            </w:pPr>
            <w:r w:rsidRPr="00907621">
              <w:rPr>
                <w:rFonts w:ascii="Times New Roman" w:hAnsi="Times New Roman" w:cs="Times New Roman"/>
                <w:sz w:val="24"/>
                <w:szCs w:val="24"/>
              </w:rPr>
              <w:t>24% - 0%</w:t>
            </w:r>
          </w:p>
        </w:tc>
      </w:tr>
    </w:tbl>
    <w:p w:rsidR="00907621" w:rsidRPr="00907621" w:rsidRDefault="00907621" w:rsidP="00907621">
      <w:pPr>
        <w:spacing w:before="100" w:beforeAutospacing="1" w:after="100" w:afterAutospacing="1"/>
        <w:jc w:val="both"/>
        <w:rPr>
          <w:rFonts w:ascii="Times New Roman" w:eastAsia="Times New Roman" w:hAnsi="Times New Roman" w:cs="Times New Roman"/>
          <w:sz w:val="24"/>
          <w:szCs w:val="24"/>
        </w:rPr>
      </w:pPr>
    </w:p>
    <w:p w:rsidR="00907621" w:rsidRPr="00907621" w:rsidRDefault="00907621" w:rsidP="00907621">
      <w:pPr>
        <w:autoSpaceDE w:val="0"/>
        <w:autoSpaceDN w:val="0"/>
        <w:adjustRightInd w:val="0"/>
        <w:rPr>
          <w:rFonts w:ascii="Times New Roman" w:hAnsi="Times New Roman" w:cs="Times New Roman"/>
          <w:b/>
          <w:bCs/>
          <w:sz w:val="24"/>
          <w:szCs w:val="24"/>
          <w:lang w:eastAsia="cs-CZ"/>
        </w:rPr>
      </w:pPr>
    </w:p>
    <w:p w:rsidR="00907621" w:rsidRPr="00907621" w:rsidRDefault="00907621" w:rsidP="00907621">
      <w:pPr>
        <w:autoSpaceDE w:val="0"/>
        <w:autoSpaceDN w:val="0"/>
        <w:adjustRightInd w:val="0"/>
        <w:rPr>
          <w:rFonts w:ascii="Times New Roman" w:hAnsi="Times New Roman" w:cs="Times New Roman"/>
          <w:b/>
          <w:bCs/>
          <w:sz w:val="24"/>
          <w:szCs w:val="24"/>
          <w:lang w:eastAsia="cs-CZ"/>
        </w:rPr>
      </w:pPr>
    </w:p>
    <w:p w:rsidR="00907621" w:rsidRPr="00907621" w:rsidRDefault="00907621" w:rsidP="00907621">
      <w:pPr>
        <w:autoSpaceDE w:val="0"/>
        <w:autoSpaceDN w:val="0"/>
        <w:adjustRightInd w:val="0"/>
        <w:rPr>
          <w:rFonts w:ascii="Times New Roman" w:hAnsi="Times New Roman" w:cs="Times New Roman"/>
          <w:b/>
          <w:bCs/>
          <w:sz w:val="24"/>
          <w:szCs w:val="24"/>
          <w:lang w:eastAsia="cs-CZ"/>
        </w:rPr>
      </w:pPr>
    </w:p>
    <w:p w:rsidR="00907621" w:rsidRPr="00907621" w:rsidRDefault="00907621" w:rsidP="00907621">
      <w:pPr>
        <w:pStyle w:val="Odsekzoznamu"/>
        <w:numPr>
          <w:ilvl w:val="0"/>
          <w:numId w:val="12"/>
        </w:numPr>
        <w:autoSpaceDE w:val="0"/>
        <w:autoSpaceDN w:val="0"/>
        <w:adjustRightInd w:val="0"/>
        <w:spacing w:after="0"/>
        <w:contextualSpacing w:val="0"/>
        <w:rPr>
          <w:rFonts w:ascii="Times New Roman" w:hAnsi="Times New Roman" w:cs="Times New Roman"/>
          <w:b/>
          <w:bCs/>
          <w:sz w:val="24"/>
          <w:szCs w:val="24"/>
          <w:lang w:eastAsia="cs-CZ"/>
        </w:rPr>
      </w:pPr>
      <w:r w:rsidRPr="00907621">
        <w:rPr>
          <w:rFonts w:ascii="Times New Roman" w:hAnsi="Times New Roman" w:cs="Times New Roman"/>
          <w:b/>
          <w:bCs/>
          <w:sz w:val="24"/>
          <w:szCs w:val="24"/>
          <w:lang w:eastAsia="cs-CZ"/>
        </w:rPr>
        <w:t>Hodnotenie slohových prác:</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i/>
          <w:sz w:val="24"/>
          <w:szCs w:val="24"/>
          <w:lang w:eastAsia="cs-CZ"/>
        </w:rPr>
        <w:t>V primárnom vzdelávaní nie sú predpísané písomné slohové práce.</w:t>
      </w:r>
      <w:r w:rsidRPr="00907621">
        <w:rPr>
          <w:rFonts w:ascii="Times New Roman" w:hAnsi="Times New Roman" w:cs="Times New Roman"/>
          <w:bCs/>
          <w:sz w:val="24"/>
          <w:szCs w:val="24"/>
          <w:lang w:eastAsia="cs-CZ"/>
        </w:rPr>
        <w:t xml:space="preserve"> </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Cs/>
          <w:sz w:val="24"/>
          <w:szCs w:val="24"/>
          <w:lang w:eastAsia="cs-CZ"/>
        </w:rPr>
        <w:t>Dôraz sa kladie na súvislý</w:t>
      </w:r>
      <w:r w:rsidRPr="00907621">
        <w:rPr>
          <w:rFonts w:ascii="Times New Roman" w:hAnsi="Times New Roman" w:cs="Times New Roman"/>
          <w:bCs/>
          <w:color w:val="FF0000"/>
          <w:sz w:val="24"/>
          <w:szCs w:val="24"/>
          <w:lang w:eastAsia="cs-CZ"/>
        </w:rPr>
        <w:t xml:space="preserve"> </w:t>
      </w:r>
      <w:r w:rsidRPr="00907621">
        <w:rPr>
          <w:rFonts w:ascii="Times New Roman" w:hAnsi="Times New Roman" w:cs="Times New Roman"/>
          <w:bCs/>
          <w:sz w:val="24"/>
          <w:szCs w:val="24"/>
          <w:lang w:eastAsia="cs-CZ"/>
        </w:rPr>
        <w:t>jazykový prejav:</w:t>
      </w:r>
      <w:r w:rsidRPr="00907621">
        <w:rPr>
          <w:rFonts w:ascii="Times New Roman" w:hAnsi="Times New Roman" w:cs="Times New Roman"/>
          <w:bCs/>
          <w:color w:val="FF0000"/>
          <w:sz w:val="24"/>
          <w:szCs w:val="24"/>
          <w:lang w:eastAsia="cs-CZ"/>
        </w:rPr>
        <w:t xml:space="preserve"> </w:t>
      </w:r>
      <w:r w:rsidRPr="00907621">
        <w:rPr>
          <w:rFonts w:ascii="Times New Roman" w:hAnsi="Times New Roman" w:cs="Times New Roman"/>
          <w:bCs/>
          <w:sz w:val="24"/>
          <w:szCs w:val="24"/>
          <w:lang w:eastAsia="cs-CZ"/>
        </w:rPr>
        <w:t>vety majú mať zmysel</w:t>
      </w:r>
      <w:r w:rsidRPr="00907621">
        <w:rPr>
          <w:rFonts w:ascii="Times New Roman" w:hAnsi="Times New Roman" w:cs="Times New Roman"/>
          <w:b/>
          <w:bCs/>
          <w:sz w:val="24"/>
          <w:szCs w:val="24"/>
          <w:lang w:eastAsia="cs-CZ"/>
        </w:rPr>
        <w:t xml:space="preserve">, </w:t>
      </w:r>
      <w:r w:rsidRPr="00907621">
        <w:rPr>
          <w:rFonts w:ascii="Times New Roman" w:hAnsi="Times New Roman" w:cs="Times New Roman"/>
          <w:bCs/>
          <w:color w:val="FF0000"/>
          <w:sz w:val="24"/>
          <w:szCs w:val="24"/>
          <w:lang w:eastAsia="cs-CZ"/>
        </w:rPr>
        <w:t xml:space="preserve"> </w:t>
      </w:r>
      <w:r w:rsidRPr="00907621">
        <w:rPr>
          <w:rFonts w:ascii="Times New Roman" w:hAnsi="Times New Roman" w:cs="Times New Roman"/>
          <w:bCs/>
          <w:sz w:val="24"/>
          <w:szCs w:val="24"/>
          <w:lang w:eastAsia="cs-CZ"/>
        </w:rPr>
        <w:t xml:space="preserve">žiak má hovoriť plynule, neopakovať stále tie isté slová, výber jazykových prostriedkov, usporiadanie prejavu podľa bodov osnovy, zvládnutie predpísaných slohových druhov a rozčleniť jazykový materiál na úvod, jadro a záver, sledujeme časovú postupnosť a usporiadanie deja. </w:t>
      </w:r>
    </w:p>
    <w:p w:rsidR="00907621" w:rsidRPr="00907621" w:rsidRDefault="00907621" w:rsidP="00907621">
      <w:pPr>
        <w:autoSpaceDE w:val="0"/>
        <w:autoSpaceDN w:val="0"/>
        <w:adjustRightInd w:val="0"/>
        <w:rPr>
          <w:rFonts w:ascii="Times New Roman" w:hAnsi="Times New Roman" w:cs="Times New Roman"/>
          <w:bCs/>
          <w:sz w:val="24"/>
          <w:szCs w:val="24"/>
          <w:lang w:eastAsia="cs-CZ"/>
        </w:rPr>
      </w:pPr>
      <w:r w:rsidRPr="00907621">
        <w:rPr>
          <w:rFonts w:ascii="Times New Roman" w:hAnsi="Times New Roman" w:cs="Times New Roman"/>
          <w:b/>
          <w:bCs/>
          <w:sz w:val="24"/>
          <w:szCs w:val="24"/>
          <w:lang w:eastAsia="cs-CZ"/>
        </w:rPr>
        <w:t>Slovné hodnotenie</w:t>
      </w:r>
      <w:r w:rsidRPr="00907621">
        <w:rPr>
          <w:rFonts w:ascii="Times New Roman" w:hAnsi="Times New Roman" w:cs="Times New Roman"/>
          <w:bCs/>
          <w:sz w:val="24"/>
          <w:szCs w:val="24"/>
          <w:lang w:eastAsia="cs-CZ"/>
        </w:rPr>
        <w:t xml:space="preserve"> musí spĺňať motivačnú funkciu (vyzdvihnutie pozitív) a pri prejavoch spĺňajúcich základné požiadavky môže byť aj hodnotenie motivačnou známkou.</w:t>
      </w:r>
    </w:p>
    <w:p w:rsidR="00907621" w:rsidRPr="00907621" w:rsidRDefault="00907621" w:rsidP="00907621">
      <w:pPr>
        <w:autoSpaceDE w:val="0"/>
        <w:autoSpaceDN w:val="0"/>
        <w:adjustRightInd w:val="0"/>
        <w:spacing w:after="0"/>
        <w:ind w:firstLine="708"/>
        <w:rPr>
          <w:rFonts w:ascii="Times New Roman" w:hAnsi="Times New Roman" w:cs="Times New Roman"/>
          <w:color w:val="000000"/>
          <w:sz w:val="24"/>
          <w:szCs w:val="24"/>
        </w:rPr>
      </w:pPr>
    </w:p>
    <w:p w:rsidR="004675AE" w:rsidRPr="00907621" w:rsidRDefault="004675AE" w:rsidP="004675AE">
      <w:pPr>
        <w:rPr>
          <w:rFonts w:ascii="Times New Roman" w:hAnsi="Times New Roman" w:cs="Times New Roman"/>
          <w:sz w:val="24"/>
          <w:szCs w:val="24"/>
        </w:rPr>
      </w:pPr>
    </w:p>
    <w:sectPr w:rsidR="004675AE" w:rsidRPr="00907621" w:rsidSect="00A533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F34"/>
    <w:multiLevelType w:val="hybridMultilevel"/>
    <w:tmpl w:val="AC70CEF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219E6BD2"/>
    <w:multiLevelType w:val="hybridMultilevel"/>
    <w:tmpl w:val="462EBDBA"/>
    <w:lvl w:ilvl="0" w:tplc="170C95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9A374A0"/>
    <w:multiLevelType w:val="hybridMultilevel"/>
    <w:tmpl w:val="9C0CFF38"/>
    <w:lvl w:ilvl="0" w:tplc="F72C0D38">
      <w:start w:val="40"/>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3EF170E2"/>
    <w:multiLevelType w:val="hybridMultilevel"/>
    <w:tmpl w:val="8F843B1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40F95D36"/>
    <w:multiLevelType w:val="multilevel"/>
    <w:tmpl w:val="53E4E126"/>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
    <w:nsid w:val="4A351BE7"/>
    <w:multiLevelType w:val="hybridMultilevel"/>
    <w:tmpl w:val="13783ABE"/>
    <w:lvl w:ilvl="0" w:tplc="9EAC965E">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51FF5F4C"/>
    <w:multiLevelType w:val="hybridMultilevel"/>
    <w:tmpl w:val="3A961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35C31C3"/>
    <w:multiLevelType w:val="hybridMultilevel"/>
    <w:tmpl w:val="EAF0A8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DDC572F"/>
    <w:multiLevelType w:val="hybridMultilevel"/>
    <w:tmpl w:val="A38471A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F680FCB"/>
    <w:multiLevelType w:val="hybridMultilevel"/>
    <w:tmpl w:val="39EEDFC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9"/>
  </w:num>
  <w:num w:numId="5">
    <w:abstractNumId w:val="8"/>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53333"/>
    <w:rsid w:val="000162F2"/>
    <w:rsid w:val="00051B61"/>
    <w:rsid w:val="0009244F"/>
    <w:rsid w:val="000B11BC"/>
    <w:rsid w:val="000C673A"/>
    <w:rsid w:val="000D44EA"/>
    <w:rsid w:val="00115EE5"/>
    <w:rsid w:val="00116CF7"/>
    <w:rsid w:val="00123C6A"/>
    <w:rsid w:val="00183B8A"/>
    <w:rsid w:val="001B4760"/>
    <w:rsid w:val="00216445"/>
    <w:rsid w:val="00291535"/>
    <w:rsid w:val="002B27CA"/>
    <w:rsid w:val="00383F01"/>
    <w:rsid w:val="004675AE"/>
    <w:rsid w:val="006465D2"/>
    <w:rsid w:val="00660C94"/>
    <w:rsid w:val="006C2B55"/>
    <w:rsid w:val="006E3395"/>
    <w:rsid w:val="007B61A1"/>
    <w:rsid w:val="00907621"/>
    <w:rsid w:val="00936688"/>
    <w:rsid w:val="00974B8F"/>
    <w:rsid w:val="00A018C3"/>
    <w:rsid w:val="00A46C28"/>
    <w:rsid w:val="00A53333"/>
    <w:rsid w:val="00AA76A4"/>
    <w:rsid w:val="00B3224C"/>
    <w:rsid w:val="00BA6511"/>
    <w:rsid w:val="00C602D8"/>
    <w:rsid w:val="00CD3947"/>
    <w:rsid w:val="00CE1A17"/>
    <w:rsid w:val="00CE5241"/>
    <w:rsid w:val="00D418CA"/>
    <w:rsid w:val="00D545B4"/>
    <w:rsid w:val="00DF20D8"/>
    <w:rsid w:val="00E82534"/>
    <w:rsid w:val="00ED11A5"/>
    <w:rsid w:val="00EE0886"/>
    <w:rsid w:val="00F44168"/>
    <w:rsid w:val="00F671A9"/>
    <w:rsid w:val="00F730DE"/>
    <w:rsid w:val="00FB78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4168"/>
  </w:style>
  <w:style w:type="paragraph" w:styleId="Nadpis2">
    <w:name w:val="heading 2"/>
    <w:basedOn w:val="Normlny"/>
    <w:next w:val="Normlny"/>
    <w:link w:val="Nadpis2Char"/>
    <w:uiPriority w:val="9"/>
    <w:semiHidden/>
    <w:unhideWhenUsed/>
    <w:qFormat/>
    <w:rsid w:val="009076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Nadpis3">
    <w:name w:val="heading 3"/>
    <w:basedOn w:val="Normlny"/>
    <w:next w:val="Normlny"/>
    <w:link w:val="Nadpis3Char"/>
    <w:uiPriority w:val="9"/>
    <w:unhideWhenUsed/>
    <w:qFormat/>
    <w:rsid w:val="000B11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5333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A53333"/>
    <w:pPr>
      <w:ind w:left="720"/>
      <w:contextualSpacing/>
    </w:pPr>
  </w:style>
  <w:style w:type="paragraph" w:customStyle="1" w:styleId="tl">
    <w:name w:val="Štýl"/>
    <w:rsid w:val="000C673A"/>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0C673A"/>
    <w:pPr>
      <w:spacing w:after="0" w:line="240" w:lineRule="auto"/>
      <w:jc w:val="both"/>
    </w:pPr>
    <w:rPr>
      <w:rFonts w:ascii="Times New Roman" w:eastAsia="Times New Roman" w:hAnsi="Times New Roman" w:cs="Times New Roman"/>
      <w:snapToGrid w:val="0"/>
      <w:sz w:val="24"/>
      <w:szCs w:val="20"/>
      <w:lang w:val="cs-CZ" w:eastAsia="sk-SK"/>
    </w:rPr>
  </w:style>
  <w:style w:type="character" w:customStyle="1" w:styleId="ZkladntextChar">
    <w:name w:val="Základný text Char"/>
    <w:basedOn w:val="Predvolenpsmoodseku"/>
    <w:link w:val="Zkladntext"/>
    <w:semiHidden/>
    <w:rsid w:val="000C673A"/>
    <w:rPr>
      <w:rFonts w:ascii="Times New Roman" w:eastAsia="Times New Roman" w:hAnsi="Times New Roman" w:cs="Times New Roman"/>
      <w:snapToGrid w:val="0"/>
      <w:sz w:val="24"/>
      <w:szCs w:val="20"/>
      <w:lang w:val="cs-CZ" w:eastAsia="sk-SK"/>
    </w:rPr>
  </w:style>
  <w:style w:type="paragraph" w:customStyle="1" w:styleId="odsek">
    <w:name w:val="odsek"/>
    <w:basedOn w:val="Normlny"/>
    <w:uiPriority w:val="99"/>
    <w:rsid w:val="004675AE"/>
    <w:pPr>
      <w:numPr>
        <w:ilvl w:val="1"/>
        <w:numId w:val="7"/>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uiPriority w:val="99"/>
    <w:rsid w:val="004675AE"/>
    <w:pPr>
      <w:numPr>
        <w:numId w:val="7"/>
      </w:numPr>
      <w:spacing w:before="120" w:after="240" w:line="240" w:lineRule="auto"/>
      <w:jc w:val="center"/>
    </w:pPr>
    <w:rPr>
      <w:rFonts w:ascii="Times New Roman" w:eastAsia="Times New Roman" w:hAnsi="Times New Roman" w:cs="Times New Roman"/>
      <w:b/>
      <w:color w:val="000000"/>
      <w:sz w:val="26"/>
      <w:szCs w:val="26"/>
      <w:lang w:eastAsia="sk-SK"/>
    </w:rPr>
  </w:style>
  <w:style w:type="character" w:customStyle="1" w:styleId="Nadpis2Char">
    <w:name w:val="Nadpis 2 Char"/>
    <w:basedOn w:val="Predvolenpsmoodseku"/>
    <w:link w:val="Nadpis2"/>
    <w:uiPriority w:val="9"/>
    <w:semiHidden/>
    <w:rsid w:val="00907621"/>
    <w:rPr>
      <w:rFonts w:asciiTheme="majorHAnsi" w:eastAsiaTheme="majorEastAsia" w:hAnsiTheme="majorHAnsi" w:cstheme="majorBidi"/>
      <w:b/>
      <w:bCs/>
      <w:color w:val="4F81BD" w:themeColor="accent1"/>
      <w:sz w:val="26"/>
      <w:szCs w:val="26"/>
      <w:lang w:val="en-US"/>
    </w:rPr>
  </w:style>
  <w:style w:type="character" w:customStyle="1" w:styleId="Nadpis3Char">
    <w:name w:val="Nadpis 3 Char"/>
    <w:basedOn w:val="Predvolenpsmoodseku"/>
    <w:link w:val="Nadpis3"/>
    <w:uiPriority w:val="9"/>
    <w:rsid w:val="000B11BC"/>
    <w:rPr>
      <w:rFonts w:asciiTheme="majorHAnsi" w:eastAsiaTheme="majorEastAsia" w:hAnsiTheme="majorHAnsi" w:cstheme="majorBidi"/>
      <w:b/>
      <w:bCs/>
      <w:color w:val="4F81BD" w:themeColor="accent1"/>
    </w:rPr>
  </w:style>
  <w:style w:type="paragraph" w:customStyle="1" w:styleId="meta">
    <w:name w:val="meta"/>
    <w:basedOn w:val="Normlny"/>
    <w:rsid w:val="000B11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B11BC"/>
    <w:rPr>
      <w:b/>
      <w:bCs/>
    </w:rPr>
  </w:style>
</w:styles>
</file>

<file path=word/webSettings.xml><?xml version="1.0" encoding="utf-8"?>
<w:webSettings xmlns:r="http://schemas.openxmlformats.org/officeDocument/2006/relationships" xmlns:w="http://schemas.openxmlformats.org/wordprocessingml/2006/main">
  <w:divs>
    <w:div w:id="1005281567">
      <w:bodyDiv w:val="1"/>
      <w:marLeft w:val="0"/>
      <w:marRight w:val="0"/>
      <w:marTop w:val="0"/>
      <w:marBottom w:val="0"/>
      <w:divBdr>
        <w:top w:val="none" w:sz="0" w:space="0" w:color="auto"/>
        <w:left w:val="none" w:sz="0" w:space="0" w:color="auto"/>
        <w:bottom w:val="none" w:sz="0" w:space="0" w:color="auto"/>
        <w:right w:val="none" w:sz="0" w:space="0" w:color="auto"/>
      </w:divBdr>
    </w:div>
    <w:div w:id="1413896157">
      <w:bodyDiv w:val="1"/>
      <w:marLeft w:val="0"/>
      <w:marRight w:val="0"/>
      <w:marTop w:val="0"/>
      <w:marBottom w:val="0"/>
      <w:divBdr>
        <w:top w:val="none" w:sz="0" w:space="0" w:color="auto"/>
        <w:left w:val="none" w:sz="0" w:space="0" w:color="auto"/>
        <w:bottom w:val="none" w:sz="0" w:space="0" w:color="auto"/>
        <w:right w:val="none" w:sz="0" w:space="0" w:color="auto"/>
      </w:divBdr>
    </w:div>
    <w:div w:id="17544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5351</Words>
  <Characters>30501</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Učiteľ</cp:lastModifiedBy>
  <cp:revision>4</cp:revision>
  <dcterms:created xsi:type="dcterms:W3CDTF">2016-10-10T12:17:00Z</dcterms:created>
  <dcterms:modified xsi:type="dcterms:W3CDTF">2017-09-11T14:45:00Z</dcterms:modified>
</cp:coreProperties>
</file>