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371" w:rsidRDefault="00653371">
      <w:pPr>
        <w:spacing w:line="239" w:lineRule="auto"/>
        <w:ind w:left="3820"/>
        <w:rPr>
          <w:rFonts w:ascii="Wingdings" w:eastAsia="Wingdings" w:hAnsi="Wingdings"/>
          <w:sz w:val="72"/>
        </w:rPr>
      </w:pPr>
      <w:bookmarkStart w:id="0" w:name="page1"/>
      <w:bookmarkEnd w:id="0"/>
      <w:r>
        <w:rPr>
          <w:rFonts w:ascii="Wingdings" w:eastAsia="Wingdings" w:hAnsi="Wingdings"/>
          <w:sz w:val="72"/>
        </w:rPr>
        <w:t></w:t>
      </w:r>
      <w:r>
        <w:rPr>
          <w:rFonts w:ascii="Wingdings" w:eastAsia="Wingdings" w:hAnsi="Wingdings"/>
          <w:sz w:val="72"/>
        </w:rPr>
        <w:t></w:t>
      </w: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43" w:lineRule="auto"/>
        <w:ind w:left="2260" w:right="700" w:hanging="1552"/>
        <w:rPr>
          <w:rFonts w:ascii="Arial" w:eastAsia="Arial" w:hAnsi="Arial"/>
          <w:b/>
          <w:sz w:val="43"/>
        </w:rPr>
      </w:pPr>
      <w:r>
        <w:rPr>
          <w:rFonts w:ascii="Arial" w:eastAsia="Arial" w:hAnsi="Arial"/>
          <w:b/>
          <w:sz w:val="43"/>
        </w:rPr>
        <w:t>Implementácia národného štandardu finančnej gramotnosti</w:t>
      </w:r>
    </w:p>
    <w:p w:rsidR="00653371" w:rsidRDefault="00653371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0" w:lineRule="atLeast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 xml:space="preserve">v podmienkach ZŠ </w:t>
      </w:r>
      <w:r w:rsidR="008637AF">
        <w:rPr>
          <w:rFonts w:ascii="Arial" w:eastAsia="Arial" w:hAnsi="Arial"/>
          <w:b/>
          <w:sz w:val="44"/>
        </w:rPr>
        <w:t>s MŠ, Demandice 131</w:t>
      </w:r>
    </w:p>
    <w:p w:rsidR="000755EE" w:rsidRDefault="000755EE">
      <w:pPr>
        <w:spacing w:line="0" w:lineRule="atLeast"/>
        <w:rPr>
          <w:rFonts w:ascii="Arial" w:eastAsia="Arial" w:hAnsi="Arial"/>
          <w:b/>
          <w:sz w:val="44"/>
        </w:rPr>
      </w:pPr>
    </w:p>
    <w:p w:rsidR="000755EE" w:rsidRDefault="000755EE">
      <w:pPr>
        <w:spacing w:line="0" w:lineRule="atLeast"/>
        <w:rPr>
          <w:rFonts w:ascii="Arial" w:eastAsia="Arial" w:hAnsi="Arial"/>
          <w:b/>
          <w:sz w:val="44"/>
        </w:rPr>
      </w:pPr>
    </w:p>
    <w:p w:rsidR="000755EE" w:rsidRDefault="000755EE" w:rsidP="000755EE">
      <w:pPr>
        <w:spacing w:line="0" w:lineRule="atLeast"/>
        <w:jc w:val="center"/>
        <w:rPr>
          <w:rFonts w:ascii="Arial" w:eastAsia="Arial" w:hAnsi="Arial"/>
          <w:b/>
          <w:sz w:val="44"/>
        </w:rPr>
        <w:sectPr w:rsidR="000755EE" w:rsidSect="00A50328">
          <w:footerReference w:type="default" r:id="rId8"/>
          <w:pgSz w:w="11900" w:h="16838"/>
          <w:pgMar w:top="552" w:right="1340" w:bottom="933" w:left="1460" w:header="0" w:footer="0" w:gutter="0"/>
          <w:pgNumType w:start="1"/>
          <w:cols w:space="0" w:equalWidth="0">
            <w:col w:w="9100"/>
          </w:cols>
          <w:docGrid w:linePitch="360"/>
        </w:sectPr>
      </w:pPr>
      <w:r>
        <w:rPr>
          <w:rFonts w:ascii="Arial" w:eastAsia="Arial" w:hAnsi="Arial"/>
          <w:b/>
          <w:sz w:val="44"/>
        </w:rPr>
        <w:t>ISCED 1</w:t>
      </w: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55EE" w:rsidRDefault="000755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55EE" w:rsidRDefault="000755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Default="00653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3371" w:rsidRPr="000755EE" w:rsidRDefault="000755EE" w:rsidP="00DD462F">
      <w:pPr>
        <w:spacing w:line="0" w:lineRule="atLeast"/>
        <w:jc w:val="center"/>
        <w:rPr>
          <w:rFonts w:ascii="Arial" w:eastAsia="Arial" w:hAnsi="Arial"/>
          <w:sz w:val="36"/>
          <w:szCs w:val="28"/>
        </w:rPr>
        <w:sectPr w:rsidR="00653371" w:rsidRPr="000755EE">
          <w:type w:val="continuous"/>
          <w:pgSz w:w="11900" w:h="16838"/>
          <w:pgMar w:top="552" w:right="2720" w:bottom="933" w:left="2840" w:header="0" w:footer="0" w:gutter="0"/>
          <w:cols w:space="0" w:equalWidth="0">
            <w:col w:w="6340"/>
          </w:cols>
          <w:docGrid w:linePitch="360"/>
        </w:sectPr>
      </w:pPr>
      <w:r w:rsidRPr="000755EE">
        <w:rPr>
          <w:rFonts w:ascii="Times New Roman" w:eastAsia="Times New Roman" w:hAnsi="Times New Roman"/>
          <w:sz w:val="32"/>
        </w:rPr>
        <w:t>Školský rok:  2016/2017</w:t>
      </w:r>
    </w:p>
    <w:p w:rsidR="00653371" w:rsidRDefault="00653371">
      <w:pPr>
        <w:spacing w:line="0" w:lineRule="atLeast"/>
        <w:rPr>
          <w:rFonts w:ascii="Arial" w:eastAsia="Arial" w:hAnsi="Arial"/>
          <w:b/>
          <w:sz w:val="32"/>
          <w:u w:val="single"/>
        </w:rPr>
      </w:pPr>
      <w:bookmarkStart w:id="1" w:name="page2"/>
      <w:bookmarkEnd w:id="1"/>
      <w:r>
        <w:rPr>
          <w:rFonts w:ascii="Arial" w:eastAsia="Arial" w:hAnsi="Arial"/>
          <w:b/>
          <w:sz w:val="32"/>
          <w:u w:val="single"/>
        </w:rPr>
        <w:lastRenderedPageBreak/>
        <w:t>Hlavné témy:</w:t>
      </w:r>
    </w:p>
    <w:p w:rsidR="00653371" w:rsidRDefault="00653371">
      <w:pPr>
        <w:spacing w:line="360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0" w:lineRule="atLeast"/>
        <w:ind w:left="36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1. Človek vo sfére peňazí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239" w:lineRule="auto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51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1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Zachovať trvalé životné hodnoty a osvojiť si vzťah medzi životnými potrebami a financiami ako prostriedku ich zabezpečenia.</w:t>
      </w:r>
    </w:p>
    <w:p w:rsidR="00653371" w:rsidRDefault="00653371">
      <w:pPr>
        <w:spacing w:line="2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1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Pochopiť a vážiť si hodnotu ľudskej práce a peňazí ako jedného z prostriedkov jej vyjadrenia.</w:t>
      </w:r>
    </w:p>
    <w:p w:rsidR="00653371" w:rsidRDefault="00653371">
      <w:pPr>
        <w:spacing w:line="18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1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Osvojiť si základné etické súvislosti problematiky bohatstva, chudoby a dedenia chudoby.</w:t>
      </w:r>
    </w:p>
    <w:p w:rsidR="00653371" w:rsidRDefault="00653371">
      <w:pPr>
        <w:spacing w:line="1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Popísať fungovanie problematiky jednotlivca a rodiny v ekonomickej oblasti.</w:t>
      </w:r>
    </w:p>
    <w:p w:rsidR="00653371" w:rsidRDefault="00653371">
      <w:pPr>
        <w:spacing w:line="4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Osvojiť si, čo znamená žiť hospodárne.</w:t>
      </w:r>
    </w:p>
    <w:p w:rsidR="00653371" w:rsidRDefault="00653371">
      <w:pPr>
        <w:spacing w:line="343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0" w:lineRule="atLeast"/>
        <w:ind w:left="36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2. Finančná zodpovednosť a prijímanie rozhodnutí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239" w:lineRule="auto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44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Prevziať zodpovednosť za osobné finančné rozhodnutia.</w:t>
      </w:r>
    </w:p>
    <w:p w:rsidR="00653371" w:rsidRDefault="00653371">
      <w:pPr>
        <w:spacing w:line="3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Nájsť a vyhodnotiť informácie z rôznych zdrojov.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Kontrolovať osobné informácie.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Prijímať finančné rozhodnutia zvažovaním alternatív a dôsledkov.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Vypracovať komunikačné stratégie na diskusiu o finančných záležitostiach.</w:t>
      </w:r>
    </w:p>
    <w:p w:rsidR="00653371" w:rsidRDefault="00653371">
      <w:pPr>
        <w:spacing w:line="3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Vedieť stručne zhrnúť hlavné nástroje na ochranu spotrebiteľov.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3"/>
        </w:numPr>
        <w:tabs>
          <w:tab w:val="left" w:pos="708"/>
        </w:tabs>
        <w:spacing w:line="266" w:lineRule="auto"/>
        <w:ind w:left="720" w:hanging="367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Zabezpečenie peňazí pre uspokojovanie životných potrieb - príjem a práca</w:t>
      </w:r>
    </w:p>
    <w:p w:rsidR="00653371" w:rsidRDefault="00653371">
      <w:pPr>
        <w:spacing w:line="319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0" w:lineRule="atLeast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43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Poznať a harmonizovať osobné, rodinné a spoločenské potreby.</w:t>
      </w:r>
    </w:p>
    <w:p w:rsidR="00653371" w:rsidRDefault="00653371">
      <w:pPr>
        <w:spacing w:line="49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4"/>
        </w:numPr>
        <w:tabs>
          <w:tab w:val="left" w:pos="708"/>
        </w:tabs>
        <w:spacing w:line="265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Porozumieť a orientovať sa v problematike zabezpečovania životných (ekonomických) potrieb jednotlivca a rodiny.</w:t>
      </w:r>
    </w:p>
    <w:p w:rsidR="00653371" w:rsidRDefault="00653371">
      <w:pPr>
        <w:spacing w:line="23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4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Zhodnotiť vzdelanostné a pracovné predpoklady z hľadiska uspokojovania životných potrieb.</w:t>
      </w:r>
    </w:p>
    <w:p w:rsidR="00653371" w:rsidRDefault="00653371">
      <w:pPr>
        <w:spacing w:line="1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Orientovať sa v modeloch zabezpečenia jednotlivca a rodiny peniazmi.</w:t>
      </w:r>
    </w:p>
    <w:p w:rsidR="00653371" w:rsidRDefault="00653371">
      <w:pPr>
        <w:spacing w:line="3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4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Opísať faktory ovplyvňujúce výšku čistej mzdy.</w:t>
      </w:r>
    </w:p>
    <w:p w:rsidR="00653371" w:rsidRDefault="00653371">
      <w:pPr>
        <w:spacing w:line="5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4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Poznať základné otázky úspešnosti vo finančnej oblasti a inšpirovanie sa úspešnými osobnosťami a uplatňovanie ich postupov.</w:t>
      </w:r>
    </w:p>
    <w:p w:rsidR="00653371" w:rsidRDefault="00653371">
      <w:pPr>
        <w:spacing w:line="312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0" w:lineRule="atLeast"/>
        <w:ind w:left="36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4. Plánovanie a hospodárenie s peniazmi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239" w:lineRule="auto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44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Vypracovať osobný finančný plán.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Vypracovať systém na udržiavanie a používanie finančných záznamov.</w:t>
      </w:r>
    </w:p>
    <w:p w:rsidR="00653371" w:rsidRDefault="00653371">
      <w:pPr>
        <w:spacing w:line="3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Popísať spôsob používania rôznych metód platenia.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Uplatniť spotrebiteľské zručnosti pri zodpovednom rozhodovaní o nákupe.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Zvážiť príspevky na darcovstvo a filantropiu.</w:t>
      </w:r>
    </w:p>
    <w:p w:rsidR="00653371" w:rsidRDefault="00653371">
      <w:pPr>
        <w:spacing w:line="4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Uvedomiť si účel a dôležitosť závetu.</w:t>
      </w:r>
    </w:p>
    <w:p w:rsidR="00653371" w:rsidRDefault="00653371">
      <w:p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  <w:sectPr w:rsidR="00653371">
          <w:pgSz w:w="11900" w:h="16838"/>
          <w:pgMar w:top="845" w:right="1020" w:bottom="744" w:left="1140" w:header="0" w:footer="0" w:gutter="0"/>
          <w:cols w:space="0" w:equalWidth="0">
            <w:col w:w="9740"/>
          </w:cols>
          <w:docGrid w:linePitch="360"/>
        </w:sectPr>
      </w:pPr>
    </w:p>
    <w:p w:rsidR="00653371" w:rsidRDefault="00653371">
      <w:pPr>
        <w:spacing w:line="0" w:lineRule="atLeast"/>
        <w:ind w:left="360"/>
        <w:rPr>
          <w:rFonts w:ascii="Arial" w:eastAsia="Arial" w:hAnsi="Arial"/>
          <w:b/>
          <w:sz w:val="32"/>
        </w:rPr>
      </w:pPr>
      <w:bookmarkStart w:id="2" w:name="page3"/>
      <w:bookmarkEnd w:id="2"/>
      <w:r>
        <w:rPr>
          <w:rFonts w:ascii="Arial" w:eastAsia="Arial" w:hAnsi="Arial"/>
          <w:b/>
          <w:sz w:val="32"/>
        </w:rPr>
        <w:lastRenderedPageBreak/>
        <w:t>5. Úver a dlh</w:t>
      </w:r>
    </w:p>
    <w:p w:rsidR="00653371" w:rsidRDefault="00653371">
      <w:pPr>
        <w:spacing w:line="359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239" w:lineRule="auto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41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Identifikovať náklady a prínosy jednotlivých typov úverov.</w:t>
      </w:r>
    </w:p>
    <w:p w:rsidR="00653371" w:rsidRDefault="00653371">
      <w:pPr>
        <w:spacing w:line="50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6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účel informácií o úverovej schopnosti a poznať oprávnenia žiadateľa o úver v súvislosti s informáciami o úverovej schopnosti.</w:t>
      </w:r>
    </w:p>
    <w:p w:rsidR="00653371" w:rsidRDefault="00653371">
      <w:pPr>
        <w:spacing w:line="1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Opísať spôsoby, ako sa vyhnúť problémom so zadlžením alebo ako ich zvládnuť.</w:t>
      </w:r>
    </w:p>
    <w:p w:rsidR="00653371" w:rsidRDefault="00653371">
      <w:pPr>
        <w:spacing w:line="39" w:lineRule="exact"/>
        <w:rPr>
          <w:rFonts w:ascii="Arial" w:eastAsia="Arial" w:hAnsi="Arial"/>
          <w:sz w:val="23"/>
        </w:rPr>
      </w:pPr>
    </w:p>
    <w:p w:rsidR="0082756D" w:rsidRDefault="0082756D">
      <w:pPr>
        <w:spacing w:line="0" w:lineRule="atLeast"/>
        <w:ind w:left="360"/>
        <w:rPr>
          <w:rFonts w:ascii="Arial" w:eastAsia="Arial" w:hAnsi="Arial"/>
          <w:b/>
          <w:sz w:val="32"/>
        </w:rPr>
      </w:pPr>
    </w:p>
    <w:p w:rsidR="00653371" w:rsidRDefault="00653371">
      <w:pPr>
        <w:spacing w:line="0" w:lineRule="atLeast"/>
        <w:ind w:left="36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6. Sporenie a investovanie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239" w:lineRule="auto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44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Diskutovať o tom, ako sporenie prispieva k finančnej prosperite.</w:t>
      </w:r>
    </w:p>
    <w:p w:rsidR="00653371" w:rsidRDefault="00653371">
      <w:pPr>
        <w:spacing w:line="49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Vysvetliť, akým spôsobom investovanie zhodnocuje majetok a pomáha pri plnení finančných cieľov.</w:t>
      </w:r>
    </w:p>
    <w:p w:rsidR="00653371" w:rsidRDefault="00653371">
      <w:pPr>
        <w:spacing w:line="1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Zhodnotiť investičné alternatívy.</w:t>
      </w:r>
    </w:p>
    <w:p w:rsidR="00653371" w:rsidRDefault="00653371">
      <w:pPr>
        <w:spacing w:line="39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Opísať spôsob nákupu a predaja investícií.</w:t>
      </w:r>
    </w:p>
    <w:p w:rsidR="00653371" w:rsidRDefault="00653371">
      <w:pPr>
        <w:spacing w:line="4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vplyv daní na návratnosť investícií.</w:t>
      </w:r>
    </w:p>
    <w:p w:rsidR="00653371" w:rsidRDefault="00653371">
      <w:pPr>
        <w:spacing w:line="4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spôsob regulácie a dohľadu nad finančnými trhmi.</w:t>
      </w:r>
    </w:p>
    <w:p w:rsidR="00653371" w:rsidRDefault="00653371">
      <w:pPr>
        <w:spacing w:line="34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Riadenie rizika a poistenie</w:t>
      </w:r>
    </w:p>
    <w:p w:rsidR="00653371" w:rsidRDefault="00653371">
      <w:pPr>
        <w:spacing w:line="358" w:lineRule="exact"/>
        <w:rPr>
          <w:rFonts w:ascii="Times New Roman" w:eastAsia="Times New Roman" w:hAnsi="Times New Roman"/>
        </w:rPr>
      </w:pPr>
    </w:p>
    <w:p w:rsidR="00653371" w:rsidRDefault="00653371">
      <w:pPr>
        <w:spacing w:line="0" w:lineRule="atLeast"/>
        <w:rPr>
          <w:rFonts w:ascii="Arial" w:eastAsia="Arial" w:hAnsi="Arial"/>
          <w:b/>
          <w:i/>
          <w:sz w:val="23"/>
        </w:rPr>
      </w:pPr>
      <w:r>
        <w:rPr>
          <w:rFonts w:ascii="Arial" w:eastAsia="Arial" w:hAnsi="Arial"/>
          <w:b/>
          <w:i/>
          <w:sz w:val="23"/>
        </w:rPr>
        <w:t>Čiastkové kompetencie:</w:t>
      </w:r>
    </w:p>
    <w:p w:rsidR="00653371" w:rsidRDefault="00653371">
      <w:pPr>
        <w:spacing w:line="52" w:lineRule="exact"/>
        <w:rPr>
          <w:rFonts w:ascii="Times New Roman" w:eastAsia="Times New Roman" w:hAnsi="Times New Roman"/>
        </w:rPr>
      </w:pPr>
    </w:p>
    <w:p w:rsidR="00653371" w:rsidRDefault="00653371">
      <w:pPr>
        <w:numPr>
          <w:ilvl w:val="0"/>
          <w:numId w:val="8"/>
        </w:numPr>
        <w:tabs>
          <w:tab w:val="left" w:pos="708"/>
        </w:tabs>
        <w:spacing w:line="268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Pochopiť pojem riziko, vedieť identifikovať základné druhy rizík a vysvetliť základné metódy riadenia rizík.</w:t>
      </w:r>
    </w:p>
    <w:p w:rsidR="00653371" w:rsidRDefault="00653371">
      <w:pPr>
        <w:spacing w:line="9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4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Zohľadniť vplyv finančných kríz na hospodárenie jednotlivca a rodiny.</w:t>
      </w:r>
    </w:p>
    <w:p w:rsidR="00653371" w:rsidRDefault="00653371">
      <w:pPr>
        <w:spacing w:line="4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8"/>
        </w:numPr>
        <w:tabs>
          <w:tab w:val="left" w:pos="708"/>
        </w:tabs>
        <w:spacing w:line="267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systém zabezpečenia pre prípad zdravotne a sociálne nepriaznivej situácie a staroby.</w:t>
      </w:r>
    </w:p>
    <w:p w:rsidR="00653371" w:rsidRDefault="00653371">
      <w:pPr>
        <w:spacing w:line="21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8"/>
        </w:numPr>
        <w:tabs>
          <w:tab w:val="left" w:pos="708"/>
        </w:tabs>
        <w:spacing w:line="272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rozdiel medzi verejným a súkromným (komerčným) poistením. Vymenovať povinné a nepovinné druhy verejného poistenia. Charakterizovať zdravotné poistenie a sociálne poistenie a v rámci neho nemocenské poistenie, dôchodkové poistenie, úrazové poistenie, garančné poistenie a poistenie v nezamestnanosti.</w:t>
      </w:r>
    </w:p>
    <w:p w:rsidR="00653371" w:rsidRDefault="00653371">
      <w:pPr>
        <w:spacing w:line="17" w:lineRule="exact"/>
        <w:rPr>
          <w:rFonts w:ascii="Arial" w:eastAsia="Arial" w:hAnsi="Arial"/>
          <w:sz w:val="23"/>
        </w:rPr>
      </w:pPr>
    </w:p>
    <w:p w:rsidR="00653371" w:rsidRDefault="00653371">
      <w:pPr>
        <w:numPr>
          <w:ilvl w:val="0"/>
          <w:numId w:val="8"/>
        </w:numPr>
        <w:tabs>
          <w:tab w:val="left" w:pos="708"/>
        </w:tabs>
        <w:spacing w:line="265" w:lineRule="auto"/>
        <w:ind w:left="720" w:hanging="367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Vysvetliť v rámci súkromného poistenia podstatu a význam poistenia majetku, zodpovednosti za spôsobené škody, úrazového a životného poistenia.</w:t>
      </w:r>
    </w:p>
    <w:p w:rsidR="00653371" w:rsidRDefault="00653371">
      <w:pPr>
        <w:tabs>
          <w:tab w:val="left" w:pos="708"/>
        </w:tabs>
        <w:spacing w:line="265" w:lineRule="auto"/>
        <w:ind w:left="720" w:hanging="367"/>
        <w:jc w:val="both"/>
        <w:rPr>
          <w:rFonts w:ascii="Arial" w:eastAsia="Arial" w:hAnsi="Arial"/>
          <w:sz w:val="23"/>
        </w:rPr>
        <w:sectPr w:rsidR="00653371">
          <w:pgSz w:w="11900" w:h="16838"/>
          <w:pgMar w:top="845" w:right="1020" w:bottom="1440" w:left="1140" w:header="0" w:footer="0" w:gutter="0"/>
          <w:cols w:space="0" w:equalWidth="0">
            <w:col w:w="9740"/>
          </w:cols>
          <w:docGrid w:linePitch="360"/>
        </w:sectPr>
      </w:pPr>
    </w:p>
    <w:p w:rsidR="00653371" w:rsidRDefault="00653371">
      <w:pPr>
        <w:spacing w:line="266" w:lineRule="auto"/>
        <w:ind w:left="3260" w:right="1520" w:hanging="1735"/>
        <w:rPr>
          <w:rFonts w:ascii="Arial" w:eastAsia="Arial" w:hAnsi="Arial"/>
          <w:b/>
          <w:sz w:val="32"/>
        </w:rPr>
      </w:pPr>
      <w:bookmarkStart w:id="3" w:name="page4"/>
      <w:bookmarkEnd w:id="3"/>
      <w:r>
        <w:rPr>
          <w:rFonts w:ascii="Arial" w:eastAsia="Arial" w:hAnsi="Arial"/>
          <w:b/>
          <w:sz w:val="32"/>
        </w:rPr>
        <w:lastRenderedPageBreak/>
        <w:t>Implementácia do jednotlivých predmetov a tém podľa ročníkov - ISCED 1</w:t>
      </w:r>
    </w:p>
    <w:p w:rsidR="00653371" w:rsidRDefault="00653371">
      <w:pPr>
        <w:spacing w:line="307" w:lineRule="exact"/>
        <w:rPr>
          <w:rFonts w:ascii="Times New Roman" w:eastAsia="Times New Roman" w:hAnsi="Times New Roman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00"/>
        <w:gridCol w:w="2897"/>
        <w:gridCol w:w="140"/>
        <w:gridCol w:w="80"/>
        <w:gridCol w:w="619"/>
        <w:gridCol w:w="120"/>
        <w:gridCol w:w="30"/>
        <w:gridCol w:w="739"/>
        <w:gridCol w:w="120"/>
        <w:gridCol w:w="80"/>
        <w:gridCol w:w="4595"/>
        <w:gridCol w:w="120"/>
      </w:tblGrid>
      <w:tr w:rsidR="00653371" w:rsidTr="00212AD8">
        <w:trPr>
          <w:trHeight w:val="14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97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ind w:left="8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KOMPETENCIA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ind w:left="1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ROČ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PRED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95" w:type="dxa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ind w:left="1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UČIVO (TÉMA)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53371" w:rsidTr="00212AD8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97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9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9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95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53371" w:rsidTr="00212AD8">
        <w:trPr>
          <w:trHeight w:val="1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97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9" w:type="dxa"/>
            <w:vMerge w:val="restart"/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ind w:left="30"/>
              <w:jc w:val="center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NÍK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9" w:type="dxa"/>
            <w:vMerge w:val="restart"/>
            <w:shd w:val="clear" w:color="auto" w:fill="CCECFF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MET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95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53371" w:rsidTr="00212AD8">
        <w:trPr>
          <w:trHeight w:val="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97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Merge w:val="restart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9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vMerge w:val="restart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9" w:type="dxa"/>
            <w:vMerge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95" w:type="dxa"/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3371" w:rsidTr="00212AD8">
        <w:trPr>
          <w:trHeight w:val="1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9" w:type="dxa"/>
            <w:vMerge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9" w:type="dxa"/>
            <w:vMerge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95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53371" w:rsidTr="00212AD8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4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</w:t>
            </w:r>
          </w:p>
        </w:tc>
        <w:tc>
          <w:tcPr>
            <w:tcW w:w="3137" w:type="dxa"/>
            <w:gridSpan w:val="3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4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Človek vo sfére peňazí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95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53371" w:rsidTr="00212AD8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1/1</w:t>
            </w: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Zachovať trvalé životné hodnoty a</w:t>
            </w: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Vyvodenie písmena E, e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osvojiť si vzťah medzi životnými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Rodina, Vianočné sviatky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potrebami a financiami ako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286A8D">
              <w:rPr>
                <w:rFonts w:ascii="Arial" w:eastAsia="Arial" w:hAnsi="Arial"/>
                <w:w w:val="97"/>
                <w:sz w:val="18"/>
              </w:rPr>
              <w:t>P</w:t>
            </w:r>
            <w:r w:rsidR="004128A6" w:rsidRPr="00286A8D">
              <w:rPr>
                <w:rFonts w:ascii="Arial" w:eastAsia="Arial" w:hAnsi="Arial"/>
                <w:w w:val="97"/>
                <w:sz w:val="18"/>
              </w:rPr>
              <w:t>RV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286A8D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286A8D">
              <w:rPr>
                <w:rFonts w:ascii="Arial" w:eastAsia="Arial" w:hAnsi="Arial"/>
                <w:sz w:val="18"/>
              </w:rPr>
              <w:t>Zdravie</w:t>
            </w:r>
          </w:p>
        </w:tc>
      </w:tr>
      <w:tr w:rsidR="00653371" w:rsidTr="00212AD8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1CC" w:rsidRDefault="00653371" w:rsidP="000421CC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prostriedku ich zabezpečenia</w:t>
            </w:r>
            <w:r w:rsidR="000421CC">
              <w:rPr>
                <w:rFonts w:ascii="Arial" w:eastAsia="Arial" w:hAnsi="Arial"/>
                <w:sz w:val="18"/>
              </w:rPr>
              <w:t>.</w:t>
            </w:r>
          </w:p>
          <w:p w:rsidR="00212AD8" w:rsidRPr="00212AD8" w:rsidRDefault="00212AD8" w:rsidP="000421CC">
            <w:pPr>
              <w:spacing w:line="206" w:lineRule="exact"/>
              <w:ind w:left="100"/>
              <w:rPr>
                <w:rFonts w:ascii="Arial" w:eastAsia="Arial" w:hAnsi="Arial"/>
                <w:i/>
                <w:sz w:val="18"/>
              </w:rPr>
            </w:pPr>
            <w:r w:rsidRPr="0082756D">
              <w:rPr>
                <w:rFonts w:ascii="Arial" w:eastAsia="Arial" w:hAnsi="Arial"/>
                <w:b/>
                <w:i/>
                <w:sz w:val="18"/>
              </w:rPr>
              <w:t>Žiak je schopný:</w:t>
            </w:r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</w:rPr>
              <w:t>Pomenovať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8C5973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C5973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8C597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8C5973">
              <w:rPr>
                <w:rFonts w:ascii="Arial" w:eastAsia="Arial" w:hAnsi="Arial"/>
                <w:sz w:val="18"/>
              </w:rPr>
              <w:t>Fantastický dom/ nábytok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základné ľudské potreby a základné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  <w:r w:rsidR="004128A6">
              <w:rPr>
                <w:rFonts w:ascii="Arial" w:eastAsia="Arial" w:hAnsi="Arial"/>
                <w:sz w:val="18"/>
              </w:rPr>
              <w:t>SV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Rytmická gymnastika a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tance</w:t>
            </w:r>
          </w:p>
        </w:tc>
      </w:tr>
      <w:tr w:rsidR="00653371" w:rsidTr="00212AD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ľ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udské hodnoty. Opísať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I</w:t>
            </w:r>
            <w:r w:rsidR="004128A6" w:rsidRPr="004F5EE7">
              <w:rPr>
                <w:rFonts w:ascii="Arial" w:eastAsia="Arial" w:hAnsi="Arial"/>
                <w:w w:val="99"/>
                <w:sz w:val="18"/>
              </w:rPr>
              <w:t>NF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Komunikácia prostredníctvom IKT - Využívanie internetu</w:t>
            </w:r>
          </w:p>
        </w:tc>
      </w:tr>
      <w:tr w:rsidR="00653371" w:rsidTr="00E53C5E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p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ostavenie členov rodiny pri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</w:tcPr>
          <w:p w:rsidR="00653371" w:rsidRDefault="00653371" w:rsidP="00E53C5E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Najsladšia mandarínka</w:t>
            </w:r>
          </w:p>
          <w:p w:rsidR="00E53C5E" w:rsidRDefault="00E53C5E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Tvrdé spoluhlásky 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z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abezpečovaní životných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286A8D" w:rsidRDefault="00343A7D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 xml:space="preserve">VYV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343A7D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Recyklík</w:t>
            </w:r>
            <w:proofErr w:type="spellEnd"/>
          </w:p>
        </w:tc>
      </w:tr>
      <w:tr w:rsidR="00653371" w:rsidTr="00212AD8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p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otrieb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Počítame do 20 s prechodom cez základ 10,</w:t>
            </w:r>
          </w:p>
        </w:tc>
      </w:tr>
      <w:tr w:rsidR="00653371" w:rsidTr="00212AD8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Precvičovanie, slovné úlohy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Krajina</w:t>
            </w:r>
          </w:p>
        </w:tc>
      </w:tr>
      <w:tr w:rsidR="00653371" w:rsidTr="00212AD8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Jednoduché stroje; Pátrame po tom, čo je elektrická</w:t>
            </w:r>
          </w:p>
        </w:tc>
      </w:tr>
      <w:tr w:rsidR="00653371" w:rsidTr="00212AD8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756D54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</w:t>
            </w:r>
            <w:r w:rsidR="00653371">
              <w:rPr>
                <w:rFonts w:ascii="Arial" w:eastAsia="Arial" w:hAnsi="Arial"/>
                <w:sz w:val="18"/>
              </w:rPr>
              <w:t>nergia</w:t>
            </w:r>
          </w:p>
        </w:tc>
      </w:tr>
      <w:tr w:rsidR="00653371" w:rsidTr="00212AD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Cestujeme, Mestá a</w:t>
            </w:r>
            <w:r w:rsidR="007978FD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dediny</w:t>
            </w:r>
          </w:p>
        </w:tc>
      </w:tr>
      <w:tr w:rsidR="00653371" w:rsidTr="00212AD8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Stravovanie</w:t>
            </w:r>
          </w:p>
        </w:tc>
      </w:tr>
      <w:tr w:rsidR="00653371" w:rsidTr="00212AD8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1/2</w:t>
            </w: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Pochopiť a vážiť si hodnotu ľudskej</w:t>
            </w: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Pojem čísla 0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práce a peňazí ako jedného 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Rodina, Číslovky 1 – 8</w:t>
            </w:r>
          </w:p>
        </w:tc>
      </w:tr>
      <w:tr w:rsidR="00653371" w:rsidTr="00212AD8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prostriedkov jej vyjadrenia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286A8D">
              <w:rPr>
                <w:rFonts w:ascii="Arial" w:eastAsia="Arial" w:hAnsi="Arial"/>
                <w:w w:val="97"/>
                <w:sz w:val="18"/>
              </w:rPr>
              <w:t>P</w:t>
            </w:r>
            <w:r w:rsidR="004128A6" w:rsidRPr="00286A8D">
              <w:rPr>
                <w:rFonts w:ascii="Arial" w:eastAsia="Arial" w:hAnsi="Arial"/>
                <w:w w:val="97"/>
                <w:sz w:val="18"/>
              </w:rPr>
              <w:t>RV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286A8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286A8D">
              <w:rPr>
                <w:rFonts w:ascii="Arial" w:eastAsia="Arial" w:hAnsi="Arial"/>
                <w:sz w:val="18"/>
              </w:rPr>
              <w:t>Moja rodina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82756D">
              <w:rPr>
                <w:rFonts w:ascii="Arial" w:eastAsia="Arial" w:hAnsi="Arial"/>
                <w:b/>
                <w:sz w:val="18"/>
              </w:rPr>
              <w:t>Žiak je schopný:</w:t>
            </w:r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</w:rPr>
              <w:t>Uviesť príklady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Ukážky umenia</w:t>
            </w:r>
          </w:p>
        </w:tc>
      </w:tr>
      <w:tr w:rsidR="00653371" w:rsidTr="00212AD8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h</w:t>
            </w:r>
            <w:r w:rsidR="00212AD8">
              <w:rPr>
                <w:rFonts w:ascii="Arial" w:eastAsia="Times New Roman" w:hAnsi="Arial"/>
                <w:i/>
                <w:sz w:val="18"/>
                <w:szCs w:val="18"/>
              </w:rPr>
              <w:t xml:space="preserve">ospodárneho zaobchádzania s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  <w:r w:rsidR="004128A6">
              <w:rPr>
                <w:rFonts w:ascii="Arial" w:eastAsia="Arial" w:hAnsi="Arial"/>
                <w:sz w:val="18"/>
              </w:rPr>
              <w:t>SV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Pohybové hry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v</w:t>
            </w:r>
            <w:r w:rsidR="00212AD8">
              <w:rPr>
                <w:rFonts w:ascii="Arial" w:eastAsia="Times New Roman" w:hAnsi="Arial"/>
                <w:i/>
                <w:sz w:val="18"/>
                <w:szCs w:val="18"/>
              </w:rPr>
              <w:t>ecami , hospodárneho správania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Kováč kuje mechy duje</w:t>
            </w:r>
          </w:p>
        </w:tc>
      </w:tr>
      <w:tr w:rsidR="00653371" w:rsidTr="00212AD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Pr="00212AD8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s</w:t>
            </w:r>
            <w:r w:rsidR="00212AD8">
              <w:rPr>
                <w:rFonts w:ascii="Arial" w:eastAsia="Times New Roman" w:hAnsi="Arial"/>
                <w:i/>
                <w:sz w:val="18"/>
                <w:szCs w:val="18"/>
              </w:rPr>
              <w:t>a vo svojom okolí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t xml:space="preserve"> (domácnosť,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53371" w:rsidRPr="00286A8D" w:rsidRDefault="004128A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86A8D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286A8D" w:rsidRDefault="00286A8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286A8D">
              <w:rPr>
                <w:rFonts w:ascii="Arial" w:eastAsia="Arial" w:hAnsi="Arial"/>
                <w:sz w:val="18"/>
              </w:rPr>
              <w:t>Povolania ľudí</w:t>
            </w:r>
          </w:p>
        </w:tc>
      </w:tr>
      <w:tr w:rsidR="00653371" w:rsidTr="00212AD8">
        <w:trPr>
          <w:trHeight w:val="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212AD8" w:rsidRPr="00212AD8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škola, obec).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128A6" w:rsidRDefault="0065337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128A6" w:rsidRDefault="0065337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128A6" w:rsidRDefault="00653371" w:rsidP="00212AD8">
            <w:pPr>
              <w:spacing w:line="0" w:lineRule="atLeast"/>
              <w:rPr>
                <w:rFonts w:ascii="Arial" w:eastAsia="Arial" w:hAnsi="Arial"/>
                <w:color w:val="FF0000"/>
                <w:sz w:val="18"/>
              </w:rPr>
            </w:pPr>
          </w:p>
        </w:tc>
      </w:tr>
      <w:tr w:rsidR="00653371" w:rsidTr="00E53C5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</w:tcPr>
          <w:p w:rsidR="00653371" w:rsidRDefault="00653371" w:rsidP="00E53C5E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Upratovačka a</w:t>
            </w:r>
            <w:r w:rsidR="00E53C5E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rozhadzovači</w:t>
            </w:r>
          </w:p>
          <w:p w:rsidR="00E53C5E" w:rsidRDefault="00E53C5E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Opakovanie samohlások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Bol jeden gajdoš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Vytváranie prirodzených čísel v obore do 10 000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Podnety dizajnu – Novotvar</w:t>
            </w:r>
          </w:p>
        </w:tc>
      </w:tr>
      <w:tr w:rsidR="00653371" w:rsidTr="00212AD8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vzniká mapa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B174B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2B174B">
              <w:rPr>
                <w:rFonts w:ascii="Arial" w:eastAsia="Arial" w:hAnsi="Arial"/>
                <w:sz w:val="18"/>
              </w:rPr>
              <w:t>Osobné údaje, Vzťahy v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2B174B">
              <w:rPr>
                <w:rFonts w:ascii="Arial" w:eastAsia="Arial" w:hAnsi="Arial"/>
                <w:sz w:val="18"/>
              </w:rPr>
              <w:t>rodine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Slovenská ľudová - Šijeme vrecia, šijeme</w:t>
            </w:r>
          </w:p>
        </w:tc>
      </w:tr>
      <w:tr w:rsidR="00653371" w:rsidTr="00212AD8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načisto hlúpej krajine</w:t>
            </w:r>
          </w:p>
        </w:tc>
      </w:tr>
      <w:tr w:rsidR="00653371" w:rsidTr="00212AD8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Usporiadanie čísel od 1 do 10 000, Násobenie a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delenie</w:t>
            </w:r>
          </w:p>
        </w:tc>
      </w:tr>
      <w:tr w:rsidR="00653371" w:rsidTr="00212AD8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 číselnom obore do 20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Tešíme sa na Vianoce, Tradície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Ľudová pieseň - Pokapala na salaši slanina</w:t>
            </w:r>
          </w:p>
        </w:tc>
      </w:tr>
      <w:tr w:rsidR="00653371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Elektrická energia, Jednoduché stroje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Cestujeme, Mestá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dediny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1/3</w:t>
            </w: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Osvojiť si základné etické súvislosti</w:t>
            </w: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Čítanie o rodine -Jogurtovo jahodová zmrzlina</w:t>
            </w:r>
          </w:p>
        </w:tc>
      </w:tr>
      <w:tr w:rsidR="00653371" w:rsidTr="00212AD8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problematiky bohatstva, chudoby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Ilustrácia rozprávky</w:t>
            </w:r>
          </w:p>
        </w:tc>
      </w:tr>
      <w:tr w:rsidR="00653371" w:rsidTr="00212AD8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 delenia chudoby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Bola babka</w:t>
            </w:r>
          </w:p>
        </w:tc>
      </w:tr>
      <w:tr w:rsidR="00212AD8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212AD8" w:rsidRDefault="00212AD8" w:rsidP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</w:rPr>
              <w:t>Zhodnotiť svoje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sluhu</w:t>
            </w:r>
          </w:p>
        </w:tc>
      </w:tr>
      <w:tr w:rsidR="00212AD8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212AD8" w:rsidRPr="00212AD8" w:rsidRDefault="00212AD8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v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lastné skúsenosti s prácami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O troch grošoch, Janko </w:t>
            </w:r>
            <w:proofErr w:type="spellStart"/>
            <w:r>
              <w:rPr>
                <w:rFonts w:ascii="Arial" w:eastAsia="Arial" w:hAnsi="Arial"/>
                <w:sz w:val="18"/>
              </w:rPr>
              <w:t>Hraško</w:t>
            </w:r>
            <w:proofErr w:type="spellEnd"/>
          </w:p>
        </w:tc>
      </w:tr>
      <w:tr w:rsidR="00212AD8" w:rsidTr="00212AD8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212AD8" w:rsidRPr="00212AD8" w:rsidRDefault="00212AD8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 xml:space="preserve">v 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domácnosti. Rozlíšiť na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Počítanie do 100 – sčítanie a odčítanie celých desiatok</w:t>
            </w:r>
          </w:p>
        </w:tc>
      </w:tr>
      <w:tr w:rsidR="00212AD8" w:rsidTr="00212AD8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212AD8" w:rsidRPr="00212AD8" w:rsidRDefault="00212AD8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p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ríkladoch svojho okolia, čo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</w:tcPr>
          <w:p w:rsidR="00212AD8" w:rsidRDefault="00212AD8">
            <w:pPr>
              <w:spacing w:line="206" w:lineRule="exact"/>
              <w:ind w:left="9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212AD8" w:rsidRPr="00F027A2" w:rsidRDefault="00212AD8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F027A2"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Pr="00F027A2" w:rsidRDefault="00212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2AD8" w:rsidRPr="00F027A2" w:rsidRDefault="00212AD8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F027A2">
              <w:rPr>
                <w:rFonts w:ascii="Arial" w:eastAsia="Arial" w:hAnsi="Arial"/>
                <w:sz w:val="18"/>
              </w:rPr>
              <w:t>Slnko ako zdroj svetla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F027A2">
              <w:rPr>
                <w:rFonts w:ascii="Arial" w:eastAsia="Arial" w:hAnsi="Arial"/>
                <w:sz w:val="18"/>
              </w:rPr>
              <w:t>tepla</w:t>
            </w:r>
          </w:p>
        </w:tc>
      </w:tr>
      <w:tr w:rsidR="00212AD8" w:rsidTr="00212AD8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Pr="00212AD8" w:rsidRDefault="00212AD8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z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namená byť bohatý alebo</w:t>
            </w:r>
          </w:p>
          <w:p w:rsidR="00212AD8" w:rsidRPr="00212AD8" w:rsidRDefault="00212AD8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c</w:t>
            </w:r>
            <w:r w:rsidRPr="00212AD8">
              <w:rPr>
                <w:rFonts w:ascii="Arial" w:eastAsia="Times New Roman" w:hAnsi="Arial"/>
                <w:i/>
                <w:sz w:val="18"/>
                <w:szCs w:val="18"/>
              </w:rPr>
              <w:t>hudobný.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Default="00212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2AD8" w:rsidRPr="004128A6" w:rsidRDefault="00212AD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Pr="004128A6" w:rsidRDefault="00212AD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AD8" w:rsidRPr="004128A6" w:rsidRDefault="00212AD8">
            <w:pPr>
              <w:spacing w:line="206" w:lineRule="exact"/>
              <w:ind w:left="80"/>
              <w:rPr>
                <w:rFonts w:ascii="Arial" w:eastAsia="Arial" w:hAnsi="Arial"/>
                <w:color w:val="FF0000"/>
                <w:sz w:val="18"/>
              </w:rPr>
            </w:pPr>
          </w:p>
        </w:tc>
      </w:tr>
    </w:tbl>
    <w:p w:rsidR="00653371" w:rsidRDefault="0043643D">
      <w:pPr>
        <w:spacing w:line="20" w:lineRule="exact"/>
        <w:rPr>
          <w:rFonts w:ascii="Times New Roman" w:eastAsia="Times New Roman" w:hAnsi="Times New Roman"/>
        </w:rPr>
      </w:pPr>
      <w:r w:rsidRPr="0043643D">
        <w:rPr>
          <w:rFonts w:ascii="Arial" w:eastAsia="Arial" w:hAnsi="Arial"/>
          <w:sz w:val="18"/>
        </w:rPr>
        <w:pict>
          <v:rect id="_x0000_s1026" style="position:absolute;margin-left:.15pt;margin-top:-193.7pt;width:.95pt;height:.95pt;z-index:-251665920;mso-position-horizontal-relative:text;mso-position-vertical-relative:text" o:allowincell="f" o:userdrawn="t" fillcolor="black" strokecolor="none"/>
        </w:pict>
      </w:r>
      <w:r w:rsidRPr="0043643D">
        <w:rPr>
          <w:rFonts w:ascii="Arial" w:eastAsia="Arial" w:hAnsi="Arial"/>
          <w:sz w:val="18"/>
        </w:rPr>
        <w:pict>
          <v:rect id="_x0000_s1027" style="position:absolute;margin-left:35.65pt;margin-top:-193.7pt;width:1pt;height:.95pt;z-index:-251664896;mso-position-horizontal-relative:text;mso-position-vertical-relative:text" o:allowincell="f" o:userdrawn="t" fillcolor="black" strokecolor="none"/>
        </w:pict>
      </w:r>
      <w:r w:rsidRPr="0043643D">
        <w:rPr>
          <w:rFonts w:ascii="Arial" w:eastAsia="Arial" w:hAnsi="Arial"/>
          <w:sz w:val="18"/>
        </w:rPr>
        <w:pict>
          <v:rect id="_x0000_s1028" style="position:absolute;margin-left:191.6pt;margin-top:-193.7pt;width:.95pt;height:.95pt;z-index:-251663872;mso-position-horizontal-relative:text;mso-position-vertical-relative:text" o:allowincell="f" o:userdrawn="t" fillcolor="black" strokecolor="none"/>
        </w:pict>
      </w:r>
    </w:p>
    <w:p w:rsidR="00653371" w:rsidRDefault="00653371">
      <w:pPr>
        <w:spacing w:line="20" w:lineRule="exact"/>
        <w:rPr>
          <w:rFonts w:ascii="Times New Roman" w:eastAsia="Times New Roman" w:hAnsi="Times New Roman"/>
        </w:rPr>
        <w:sectPr w:rsidR="00653371">
          <w:pgSz w:w="11900" w:h="16838"/>
          <w:pgMar w:top="858" w:right="720" w:bottom="828" w:left="82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120"/>
        <w:gridCol w:w="20"/>
        <w:gridCol w:w="820"/>
        <w:gridCol w:w="880"/>
        <w:gridCol w:w="4800"/>
      </w:tblGrid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2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Prečo sa ľudia usadili na našom území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bohatom palci, Dievčatko so zápalkami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F027A2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 w:rsidRPr="00F027A2"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F027A2" w:rsidRDefault="00F027A2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F027A2">
              <w:rPr>
                <w:rFonts w:ascii="Arial" w:eastAsia="Arial" w:hAnsi="Arial"/>
                <w:sz w:val="18"/>
              </w:rPr>
              <w:t>Vybrané slová po b, Matej Knižka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Ľudová pieseň - Bol jeden gajdoš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Život na dedine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Popísať fungovanie problematiky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826039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826039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Moja rodina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jednotlivca a rodiny v ekonomickej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4128A6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EA1B87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EA1B8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EA1B87">
              <w:rPr>
                <w:rFonts w:ascii="Arial" w:eastAsia="Arial" w:hAnsi="Arial"/>
                <w:sz w:val="18"/>
              </w:rPr>
              <w:t>Povolania ľudí</w:t>
            </w:r>
          </w:p>
        </w:tc>
      </w:tr>
      <w:tr w:rsidR="00653371" w:rsidTr="002B5A8F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oblasti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Vzťahy v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4F5EE7">
              <w:rPr>
                <w:rFonts w:ascii="Arial" w:eastAsia="Arial" w:hAnsi="Arial"/>
                <w:sz w:val="18"/>
              </w:rPr>
              <w:t>rodine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Násobenie a delenie v obore násobilky, Násobilka 9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Osvojiť si, čo znamená žiť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4128A6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Čítanie o rodine - </w:t>
            </w:r>
            <w:r w:rsidR="00653371">
              <w:rPr>
                <w:rFonts w:ascii="Arial" w:eastAsia="Arial" w:hAnsi="Arial"/>
                <w:sz w:val="18"/>
              </w:rPr>
              <w:t>Tajomstvo hračiek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hospodárne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Sčítanie a odčítanie do 10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826039">
              <w:rPr>
                <w:rFonts w:ascii="Arial" w:eastAsia="Arial" w:hAnsi="Arial"/>
                <w:w w:val="97"/>
                <w:sz w:val="18"/>
              </w:rPr>
              <w:t>P</w:t>
            </w:r>
            <w:r w:rsidR="004128A6" w:rsidRPr="00826039">
              <w:rPr>
                <w:rFonts w:ascii="Arial" w:eastAsia="Arial" w:hAnsi="Arial"/>
                <w:w w:val="97"/>
                <w:sz w:val="18"/>
              </w:rPr>
              <w:t>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826039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Čas</w:t>
            </w:r>
            <w:r>
              <w:rPr>
                <w:rFonts w:ascii="Arial" w:eastAsia="Arial" w:hAnsi="Arial"/>
                <w:sz w:val="18"/>
              </w:rPr>
              <w:t>, Deň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4128A6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TS</w:t>
            </w:r>
            <w:r w:rsidR="00653371">
              <w:rPr>
                <w:rFonts w:ascii="Arial" w:eastAsia="Arial" w:hAnsi="Arial"/>
                <w:sz w:val="18"/>
              </w:rPr>
              <w:t>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Prípravné cvičenia s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riekankami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červenom smreku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Pomoc, darovanie, delenie sa</w:t>
            </w:r>
          </w:p>
        </w:tc>
      </w:tr>
      <w:tr w:rsidR="00653371" w:rsidTr="002B5A8F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Zdroje vody, Objavujeme teplo a svetlo,</w:t>
            </w:r>
          </w:p>
        </w:tc>
      </w:tr>
      <w:tr w:rsidR="00653371" w:rsidTr="002B5A8F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Horenie – tepelná izolácia domov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IFV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Informácie okolo nás – Grafický editor</w:t>
            </w:r>
          </w:p>
        </w:tc>
      </w:tr>
      <w:tr w:rsidR="00653371" w:rsidTr="002B5A8F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826039"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Elektrická energia, Pátrame po stopách živočíchov,</w:t>
            </w:r>
          </w:p>
        </w:tc>
      </w:tr>
      <w:tr w:rsidR="00653371" w:rsidTr="002B5A8F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Pátrame po živote rastlín</w:t>
            </w:r>
          </w:p>
        </w:tc>
      </w:tr>
      <w:tr w:rsidR="00653371" w:rsidTr="002B5A8F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8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</w:t>
            </w:r>
          </w:p>
        </w:tc>
        <w:tc>
          <w:tcPr>
            <w:tcW w:w="96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268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Finančná zodpovednosť a prijímanie rozhodnutí</w:t>
            </w:r>
          </w:p>
        </w:tc>
      </w:tr>
      <w:tr w:rsidR="00653371" w:rsidTr="002B5A8F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Prevziať zodpovednosť za osobné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Tvorenie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čítanie</w:t>
            </w:r>
          </w:p>
        </w:tc>
      </w:tr>
      <w:tr w:rsidR="00653371" w:rsidTr="002B5A8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1CC" w:rsidRDefault="00653371" w:rsidP="0004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 finančné rozhodnutia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dvojciferných čísel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2621CC" w:rsidRDefault="000421C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E65C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26039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826039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Bezpečnosť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826039">
              <w:rPr>
                <w:rFonts w:ascii="Arial" w:eastAsia="Arial" w:hAnsi="Arial"/>
                <w:sz w:val="18"/>
              </w:rPr>
              <w:t>poriadok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0421CC" w:rsidRDefault="000421C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 w:rsidRPr="000421CC">
              <w:rPr>
                <w:rFonts w:ascii="Arial" w:eastAsia="Times New Roman" w:hAnsi="Arial"/>
                <w:i/>
                <w:sz w:val="18"/>
                <w:szCs w:val="18"/>
              </w:rPr>
              <w:t xml:space="preserve">Uviesť príklady finančných 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t>rozhodnutí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E65CA4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EA1B87">
              <w:rPr>
                <w:rFonts w:ascii="Arial" w:eastAsia="Arial" w:hAnsi="Arial"/>
                <w:sz w:val="18"/>
              </w:rPr>
              <w:t>TS</w:t>
            </w:r>
            <w:r w:rsidR="00653371" w:rsidRPr="00EA1B87">
              <w:rPr>
                <w:rFonts w:ascii="Arial" w:eastAsia="Arial" w:hAnsi="Arial"/>
                <w:sz w:val="18"/>
              </w:rPr>
              <w:t>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EA1B8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EA1B87">
              <w:rPr>
                <w:rFonts w:ascii="Arial" w:eastAsia="Arial" w:hAnsi="Arial"/>
                <w:sz w:val="18"/>
              </w:rPr>
              <w:t>Letné pohybové aktivity – bicyklovanie, kolobežkovanie</w:t>
            </w:r>
          </w:p>
        </w:tc>
      </w:tr>
      <w:tr w:rsidR="00653371" w:rsidTr="002B5A8F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0421CC" w:rsidRDefault="000421C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a ich možných dôsledkov.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Opakovanie učiva 2. ročníka - Sčítanie a odčítanie do</w:t>
            </w:r>
          </w:p>
        </w:tc>
      </w:tr>
      <w:tr w:rsidR="00653371" w:rsidTr="002B5A8F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0421CC" w:rsidRDefault="00653371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0421CC" w:rsidRDefault="00653371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Inzerát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0421CC" w:rsidRDefault="00653371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Domov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4F5EE7">
              <w:rPr>
                <w:rFonts w:ascii="Arial" w:eastAsia="Arial" w:hAnsi="Arial"/>
                <w:sz w:val="18"/>
              </w:rPr>
              <w:t>bývanie</w:t>
            </w:r>
          </w:p>
        </w:tc>
      </w:tr>
      <w:tr w:rsidR="00653371" w:rsidTr="002B5A8F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Nájsť a vyhodnotiť informácie z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EA1B87"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EA1B87">
              <w:rPr>
                <w:rFonts w:ascii="Arial" w:eastAsia="Arial" w:hAnsi="Arial"/>
                <w:sz w:val="18"/>
              </w:rPr>
              <w:t>Vytváranie prirodzených čísel v obore do 10 000, Práca</w:t>
            </w:r>
          </w:p>
        </w:tc>
      </w:tr>
      <w:tr w:rsidR="00653371" w:rsidTr="002B5A8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rozmanitých zdrojov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EA1B8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EA1B87">
              <w:rPr>
                <w:rFonts w:ascii="Arial" w:eastAsia="Arial" w:hAnsi="Arial"/>
                <w:sz w:val="18"/>
              </w:rPr>
              <w:t>s peniazmi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1CC" w:rsidRPr="002621CC" w:rsidRDefault="000421C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  <w:p w:rsidR="000421CC" w:rsidRPr="000421CC" w:rsidRDefault="000421C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Uviesť príklady prečo sa oplatí jednotlivcovi byť dobre finančne informovaný. Opísať zdroje finančných informácií.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371" w:rsidRDefault="00653371" w:rsidP="000421CC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371" w:rsidRDefault="00653371" w:rsidP="000421C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371" w:rsidRDefault="00653371" w:rsidP="000421C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Vytváranie stĺpcových diagramov</w:t>
            </w:r>
          </w:p>
        </w:tc>
      </w:tr>
      <w:tr w:rsidR="002F628A" w:rsidTr="002B5A8F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628A" w:rsidRDefault="002F628A" w:rsidP="000421CC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2/3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Kontrolovať osobné informácie</w:t>
            </w:r>
          </w:p>
          <w:p w:rsidR="002F628A" w:rsidRPr="002621CC" w:rsidRDefault="002F628A" w:rsidP="000421C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  <w:p w:rsidR="002F628A" w:rsidRPr="000421CC" w:rsidRDefault="002F628A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Navrhnúť spôsoby riešenia situácií, v ktorých sa stretli s klamstvom, podvodom, nečestným správaním.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0421CC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4F5EE7" w:rsidRDefault="002F628A" w:rsidP="000421C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IFV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4F5EE7" w:rsidRDefault="002F628A" w:rsidP="000421C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Bezpečné správanie sa na internete</w:t>
            </w:r>
          </w:p>
        </w:tc>
      </w:tr>
      <w:tr w:rsidR="002F628A" w:rsidTr="002B5A8F">
        <w:trPr>
          <w:trHeight w:val="252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28A" w:rsidRDefault="002F628A" w:rsidP="000421CC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0421CC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2F628A" w:rsidRDefault="002F628A" w:rsidP="000421C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F628A">
              <w:rPr>
                <w:rFonts w:ascii="Arial" w:eastAsia="Arial" w:hAnsi="Arial"/>
                <w:w w:val="99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2F628A" w:rsidRDefault="002F628A" w:rsidP="000421C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2F628A">
              <w:rPr>
                <w:rFonts w:ascii="Arial" w:eastAsia="Arial" w:hAnsi="Arial"/>
                <w:sz w:val="18"/>
              </w:rPr>
              <w:t>Diskusia</w:t>
            </w:r>
          </w:p>
        </w:tc>
      </w:tr>
      <w:tr w:rsidR="0098247C" w:rsidTr="002B5A8F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247C" w:rsidRDefault="0098247C" w:rsidP="0098247C">
            <w:pPr>
              <w:spacing w:line="0" w:lineRule="atLeast"/>
              <w:ind w:left="22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2/4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8247C" w:rsidRDefault="0098247C" w:rsidP="0098247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Prijímať finančné rozhodnutia</w:t>
            </w:r>
          </w:p>
          <w:p w:rsidR="0098247C" w:rsidRPr="0098247C" w:rsidRDefault="0098247C" w:rsidP="0098247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zvažovaním alternatív a dôsledkov</w:t>
            </w:r>
          </w:p>
          <w:p w:rsidR="0098247C" w:rsidRPr="002621CC" w:rsidRDefault="0098247C" w:rsidP="0098247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  <w:p w:rsidR="0098247C" w:rsidRPr="0098247C" w:rsidRDefault="0098247C" w:rsidP="0098247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 w:rsidRPr="0098247C">
              <w:rPr>
                <w:rFonts w:ascii="Arial" w:eastAsia="Times New Roman" w:hAnsi="Arial"/>
                <w:i/>
                <w:sz w:val="18"/>
                <w:szCs w:val="18"/>
              </w:rPr>
              <w:t>Zoradiť osobné želania/potreby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t xml:space="preserve"> podľa</w:t>
            </w:r>
          </w:p>
          <w:p w:rsidR="0098247C" w:rsidRDefault="002F628A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i</w:t>
            </w:r>
            <w:r w:rsidR="0098247C" w:rsidRPr="0098247C">
              <w:rPr>
                <w:rFonts w:ascii="Arial" w:eastAsia="Times New Roman" w:hAnsi="Arial"/>
                <w:i/>
                <w:sz w:val="18"/>
                <w:szCs w:val="18"/>
              </w:rPr>
              <w:t>ch dôležitosti.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Pr="00826039" w:rsidRDefault="0098247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26039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Pr="00826039" w:rsidRDefault="0098247C" w:rsidP="002F628A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Vianoce</w:t>
            </w:r>
          </w:p>
        </w:tc>
      </w:tr>
      <w:tr w:rsidR="0098247C" w:rsidTr="002B5A8F">
        <w:trPr>
          <w:trHeight w:val="24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Pr="0098247C" w:rsidRDefault="0098247C" w:rsidP="00212AD8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 w:rsidP="002F628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Sčítanie a odčítanie dvojciferného a jednociferného čísla</w:t>
            </w:r>
          </w:p>
        </w:tc>
      </w:tr>
      <w:tr w:rsidR="0098247C" w:rsidTr="00E53C5E">
        <w:trPr>
          <w:trHeight w:val="27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Pr="0098247C" w:rsidRDefault="0098247C" w:rsidP="00212AD8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Pr="00E53C5E" w:rsidRDefault="00E53C5E" w:rsidP="00E53C5E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E53C5E">
              <w:rPr>
                <w:rFonts w:ascii="Arial" w:eastAsia="Times New Roman" w:hAnsi="Arial"/>
                <w:sz w:val="18"/>
                <w:szCs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bez prechodu cez základ 100, Riešenie slovných úloh</w:t>
            </w:r>
          </w:p>
          <w:p w:rsidR="00E53C5E" w:rsidRDefault="00E53C5E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  <w:p w:rsidR="00E53C5E" w:rsidRDefault="00E53C5E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Blahoželanie</w:t>
            </w:r>
          </w:p>
        </w:tc>
      </w:tr>
      <w:tr w:rsidR="0098247C" w:rsidTr="002B5A8F">
        <w:trPr>
          <w:trHeight w:val="25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47C" w:rsidRPr="0098247C" w:rsidRDefault="0098247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203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Vybrané slová po P</w:t>
            </w:r>
          </w:p>
        </w:tc>
      </w:tr>
      <w:tr w:rsidR="0098247C" w:rsidTr="002B5A8F">
        <w:trPr>
          <w:trHeight w:val="254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Pr="0098247C" w:rsidRDefault="0098247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47C" w:rsidRDefault="0098247C">
            <w:pPr>
              <w:spacing w:line="203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Vranka Danka a najcennejšie veci na svete</w:t>
            </w:r>
          </w:p>
        </w:tc>
      </w:tr>
      <w:tr w:rsidR="002F628A" w:rsidTr="002B5A8F">
        <w:trPr>
          <w:trHeight w:val="2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628A" w:rsidRDefault="002F628A" w:rsidP="002F628A">
            <w:pPr>
              <w:spacing w:line="0" w:lineRule="atLeast"/>
              <w:ind w:left="22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2/5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Určiť rôzne  komunikačné stratégie</w:t>
            </w:r>
          </w:p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diskusiu o finančných</w:t>
            </w:r>
          </w:p>
          <w:p w:rsidR="002F628A" w:rsidRDefault="00712FE3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</w:t>
            </w:r>
            <w:r w:rsidR="002F628A">
              <w:rPr>
                <w:rFonts w:ascii="Arial" w:eastAsia="Arial" w:hAnsi="Arial"/>
                <w:sz w:val="18"/>
              </w:rPr>
              <w:t>áležitostiach</w:t>
            </w:r>
            <w:r>
              <w:rPr>
                <w:rFonts w:ascii="Arial" w:eastAsia="Arial" w:hAnsi="Arial"/>
                <w:sz w:val="18"/>
              </w:rPr>
              <w:t>.</w:t>
            </w:r>
          </w:p>
          <w:p w:rsidR="002F628A" w:rsidRPr="002621CC" w:rsidRDefault="002F628A" w:rsidP="0098247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  <w:p w:rsidR="002F628A" w:rsidRDefault="002F628A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Uviesť jednoduché príklady, ako sa môžu osobné informácie dostať k nepovolaným osobám, Opísať možné dôsledky odhalenia vybraných osobných informácií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Spomíname na našich predkov, Život našich predkov</w:t>
            </w:r>
          </w:p>
        </w:tc>
      </w:tr>
      <w:tr w:rsidR="002F628A" w:rsidTr="002B5A8F">
        <w:trPr>
          <w:trHeight w:val="25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 w:rsidP="0098247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troch grošoch</w:t>
            </w:r>
          </w:p>
        </w:tc>
      </w:tr>
      <w:tr w:rsidR="002F628A" w:rsidTr="002B5A8F">
        <w:trPr>
          <w:trHeight w:val="2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Pr="0098247C" w:rsidRDefault="002F628A" w:rsidP="0098247C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2F628A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826039" w:rsidRDefault="002F628A" w:rsidP="002F628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826039"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826039" w:rsidRDefault="002F628A" w:rsidP="0098247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Elektrická energia</w:t>
            </w:r>
          </w:p>
        </w:tc>
      </w:tr>
      <w:tr w:rsidR="002F628A" w:rsidTr="002B5A8F">
        <w:trPr>
          <w:trHeight w:val="2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2F628A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826039" w:rsidRDefault="002F628A" w:rsidP="002F628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IFV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Pr="00826039" w:rsidRDefault="002F628A" w:rsidP="0098247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Komunikácia prostredníctvom IKT (ochrana osobných údajov, vyhľadávanie informácií</w:t>
            </w:r>
          </w:p>
        </w:tc>
      </w:tr>
      <w:tr w:rsidR="002F628A" w:rsidTr="002B5A8F">
        <w:trPr>
          <w:trHeight w:val="26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28A" w:rsidRDefault="002F628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2F628A">
            <w:pPr>
              <w:spacing w:line="0" w:lineRule="atLeast"/>
              <w:ind w:right="210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2F628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MAT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8A" w:rsidRDefault="002F628A" w:rsidP="0098247C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Riešenie aplikačných úloh a úloh rozvíjajúcich špecifické matematické myslenie</w:t>
            </w:r>
          </w:p>
        </w:tc>
      </w:tr>
      <w:tr w:rsidR="00653371" w:rsidTr="002B5A8F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2/6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Vedieť stručne zhrnúť hlavné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IFV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653371" w:rsidRPr="004F5EE7" w:rsidRDefault="00653371" w:rsidP="002F628A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Informácie okolo nás</w:t>
            </w:r>
          </w:p>
        </w:tc>
      </w:tr>
      <w:tr w:rsidR="00653371" w:rsidTr="002B5A8F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nástroje na ochranu spotrebiteľa</w:t>
            </w:r>
          </w:p>
          <w:p w:rsidR="0098247C" w:rsidRPr="002621CC" w:rsidRDefault="0098247C" w:rsidP="0098247C">
            <w:pPr>
              <w:spacing w:line="0" w:lineRule="atLeast"/>
              <w:rPr>
                <w:rFonts w:ascii="Arial" w:eastAsia="Times New Roman" w:hAnsi="Arial"/>
                <w:b/>
                <w:i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b/>
                <w:i/>
                <w:sz w:val="18"/>
                <w:szCs w:val="18"/>
              </w:rPr>
              <w:t>Žiak je schopný:</w:t>
            </w:r>
          </w:p>
          <w:p w:rsidR="0098247C" w:rsidRPr="0098247C" w:rsidRDefault="002F628A" w:rsidP="002F628A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 xml:space="preserve">Uviesť príklady možností na vrátenie 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lastRenderedPageBreak/>
              <w:t xml:space="preserve">výrobkov v miestnych obchodoch. 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3371" w:rsidRPr="004F5EE7" w:rsidRDefault="00653371" w:rsidP="004F5EE7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</w:tr>
      <w:tr w:rsidR="00653371" w:rsidTr="002B5A8F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6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lastRenderedPageBreak/>
              <w:t>3</w:t>
            </w:r>
          </w:p>
        </w:tc>
        <w:tc>
          <w:tcPr>
            <w:tcW w:w="96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266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Zabezpečenie peňazí pre uspokojovanie život. potrieb, príjem a</w:t>
            </w:r>
            <w:r w:rsidR="002B174B">
              <w:rPr>
                <w:rFonts w:ascii="Arial" w:eastAsia="Arial" w:hAnsi="Arial"/>
                <w:b/>
                <w:sz w:val="24"/>
              </w:rPr>
              <w:t> </w:t>
            </w:r>
            <w:r>
              <w:rPr>
                <w:rFonts w:ascii="Arial" w:eastAsia="Arial" w:hAnsi="Arial"/>
                <w:b/>
                <w:sz w:val="24"/>
              </w:rPr>
              <w:t>práca</w:t>
            </w:r>
          </w:p>
        </w:tc>
      </w:tr>
      <w:tr w:rsidR="00653371" w:rsidTr="00FB48D7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 w:rsidP="00FB48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Poznať a harmonizovať osobné,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Vyvodenie hlásky C, c</w:t>
            </w:r>
          </w:p>
        </w:tc>
      </w:tr>
      <w:tr w:rsidR="00653371" w:rsidTr="00FB48D7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A94CDD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A94CDD">
              <w:rPr>
                <w:rFonts w:ascii="Arial" w:eastAsia="Arial" w:hAnsi="Arial"/>
                <w:sz w:val="18"/>
                <w:szCs w:val="18"/>
              </w:rPr>
              <w:t>rodinné a spoločenské potreby</w:t>
            </w:r>
          </w:p>
          <w:p w:rsidR="00A94CDD" w:rsidRPr="00A94CDD" w:rsidRDefault="00A94CDD" w:rsidP="00A94CDD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  <w:szCs w:val="18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 w:rsidRPr="00A94CDD">
              <w:rPr>
                <w:rFonts w:ascii="Arial" w:eastAsia="Arial" w:hAnsi="Arial"/>
                <w:i/>
                <w:sz w:val="18"/>
                <w:szCs w:val="18"/>
              </w:rPr>
              <w:t xml:space="preserve"> Pomenovať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 w:rsidP="00FB48D7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A94CDD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 w:rsidRPr="00A94CDD">
              <w:rPr>
                <w:rFonts w:ascii="Arial" w:eastAsia="Times New Roman" w:hAnsi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/>
                <w:i/>
                <w:sz w:val="18"/>
                <w:szCs w:val="18"/>
              </w:rPr>
              <w:t>o</w:t>
            </w:r>
            <w:r w:rsidRPr="00A94CDD">
              <w:rPr>
                <w:rFonts w:ascii="Arial" w:eastAsia="Times New Roman" w:hAnsi="Arial"/>
                <w:i/>
                <w:sz w:val="18"/>
                <w:szCs w:val="18"/>
              </w:rPr>
              <w:t>sobné a rodinné potreby.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E65C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26039">
              <w:rPr>
                <w:rFonts w:ascii="Arial" w:eastAsia="Arial" w:hAnsi="Arial"/>
                <w:w w:val="99"/>
                <w:sz w:val="18"/>
              </w:rPr>
              <w:t>P</w:t>
            </w:r>
            <w:r w:rsidR="00EA1B87" w:rsidRPr="00826039">
              <w:rPr>
                <w:rFonts w:ascii="Arial" w:eastAsia="Arial" w:hAnsi="Arial"/>
                <w:w w:val="99"/>
                <w:sz w:val="18"/>
              </w:rPr>
              <w:t>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26039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826039">
              <w:rPr>
                <w:rFonts w:ascii="Arial" w:eastAsia="Arial" w:hAnsi="Arial"/>
                <w:sz w:val="18"/>
              </w:rPr>
              <w:t>S</w:t>
            </w:r>
            <w:r w:rsidR="00826039" w:rsidRPr="00826039">
              <w:rPr>
                <w:rFonts w:ascii="Arial" w:eastAsia="Arial" w:hAnsi="Arial"/>
                <w:sz w:val="18"/>
              </w:rPr>
              <w:t>pomíname na prázdniny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Ovocie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8C5973">
              <w:rPr>
                <w:rFonts w:ascii="Arial" w:eastAsia="Arial" w:hAnsi="Arial"/>
                <w:sz w:val="18"/>
              </w:rPr>
              <w:t>ETV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8C5973">
              <w:rPr>
                <w:rFonts w:ascii="Arial" w:eastAsia="Arial" w:hAnsi="Arial"/>
                <w:sz w:val="18"/>
              </w:rPr>
              <w:t>Rozvoj tvorivosti a</w:t>
            </w:r>
            <w:r w:rsidR="002B174B">
              <w:rPr>
                <w:rFonts w:ascii="Arial" w:eastAsia="Arial" w:hAnsi="Arial"/>
                <w:sz w:val="18"/>
              </w:rPr>
              <w:t> </w:t>
            </w:r>
            <w:r w:rsidRPr="008C5973">
              <w:rPr>
                <w:rFonts w:ascii="Arial" w:eastAsia="Arial" w:hAnsi="Arial"/>
                <w:sz w:val="18"/>
              </w:rPr>
              <w:t>iniciatívy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978FD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7978FD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978FD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7978FD">
              <w:rPr>
                <w:rFonts w:ascii="Arial" w:eastAsia="Arial" w:hAnsi="Arial"/>
                <w:sz w:val="18"/>
              </w:rPr>
              <w:t>Podnety dizajnu – grafický dizajn, symbol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Bebek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z Krásnej  Hôrky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 w:rsidP="00E65CA4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Zariaďovanie bytu</w:t>
            </w:r>
          </w:p>
        </w:tc>
      </w:tr>
      <w:tr w:rsidR="00653371" w:rsidTr="002B5A8F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Elektrická energia, Jednoduché stroje</w:t>
            </w:r>
          </w:p>
        </w:tc>
      </w:tr>
      <w:tr w:rsidR="00653371" w:rsidTr="00FB48D7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B174B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2B174B">
              <w:rPr>
                <w:rFonts w:ascii="Arial" w:eastAsia="Arial" w:hAnsi="Arial"/>
                <w:sz w:val="18"/>
              </w:rPr>
              <w:t>Rodin</w:t>
            </w:r>
            <w:r w:rsidR="002B174B" w:rsidRPr="002B174B">
              <w:rPr>
                <w:rFonts w:ascii="Arial" w:eastAsia="Arial" w:hAnsi="Arial"/>
                <w:sz w:val="18"/>
              </w:rPr>
              <w:t>né vzťahy</w:t>
            </w:r>
          </w:p>
        </w:tc>
      </w:tr>
      <w:tr w:rsidR="00653371" w:rsidTr="00897721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bookmarkStart w:id="5" w:name="page6"/>
            <w:bookmarkEnd w:id="5"/>
            <w:r>
              <w:rPr>
                <w:rFonts w:ascii="Arial" w:eastAsia="Arial" w:hAnsi="Arial"/>
                <w:sz w:val="18"/>
              </w:rPr>
              <w:t>3/2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Porozumieť a orientovať sa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Vyvodenie hlásky D, d</w:t>
            </w:r>
          </w:p>
        </w:tc>
      </w:tr>
      <w:tr w:rsidR="00653371" w:rsidTr="00897721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 problematike zabezpečovania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71" w:rsidRDefault="00653371" w:rsidP="00FB48D7">
            <w:pPr>
              <w:spacing w:line="206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</w:p>
        </w:tc>
      </w:tr>
      <w:tr w:rsidR="00653371" w:rsidTr="00897721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životných (ekonomických potrieb)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Pieseň o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trúbke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CDD" w:rsidRDefault="00653371" w:rsidP="00A94CDD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jednotlivca rodiny</w:t>
            </w:r>
            <w:r w:rsidR="00A94CDD">
              <w:rPr>
                <w:rFonts w:ascii="Arial" w:eastAsia="Arial" w:hAnsi="Arial"/>
                <w:sz w:val="18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E65CA4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06044">
              <w:rPr>
                <w:rFonts w:ascii="Arial" w:eastAsia="Arial" w:hAnsi="Arial"/>
                <w:w w:val="99"/>
                <w:sz w:val="18"/>
              </w:rPr>
              <w:t>P</w:t>
            </w:r>
            <w:r w:rsidR="00EA1B87" w:rsidRPr="00C06044">
              <w:rPr>
                <w:rFonts w:ascii="Arial" w:eastAsia="Arial" w:hAnsi="Arial"/>
                <w:w w:val="99"/>
                <w:sz w:val="18"/>
              </w:rPr>
              <w:t>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C06044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C06044">
              <w:rPr>
                <w:rFonts w:ascii="Arial" w:eastAsia="Arial" w:hAnsi="Arial"/>
                <w:sz w:val="18"/>
              </w:rPr>
              <w:t>Naša krajina - Slovensko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vianočnom stromčeku, Pätnásť múdrych doktorov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Všade dobre, doma...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4F5EE7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4F5EE7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Domov a</w:t>
            </w:r>
            <w:r w:rsidR="00EA1B87" w:rsidRPr="004F5EE7">
              <w:rPr>
                <w:rFonts w:ascii="Arial" w:eastAsia="Arial" w:hAnsi="Arial"/>
                <w:sz w:val="18"/>
              </w:rPr>
              <w:t> </w:t>
            </w:r>
            <w:r w:rsidRPr="004F5EE7">
              <w:rPr>
                <w:rFonts w:ascii="Arial" w:eastAsia="Arial" w:hAnsi="Arial"/>
                <w:sz w:val="18"/>
              </w:rPr>
              <w:t>bývanie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039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Vybrané</w:t>
            </w:r>
            <w:r w:rsidR="00826039">
              <w:rPr>
                <w:rFonts w:ascii="Arial" w:eastAsia="Arial" w:hAnsi="Arial"/>
                <w:sz w:val="18"/>
              </w:rPr>
              <w:t xml:space="preserve"> slová po obojakej spoluhláske v, </w:t>
            </w:r>
          </w:p>
          <w:p w:rsidR="00653371" w:rsidRDefault="00826039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Vranka Danka a najcennejšie veci na svete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B174B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B174B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2B174B">
              <w:rPr>
                <w:rFonts w:ascii="Arial" w:eastAsia="Arial" w:hAnsi="Arial"/>
                <w:sz w:val="18"/>
              </w:rPr>
              <w:t>Doprava a</w:t>
            </w:r>
            <w:r w:rsidR="00EA1B87" w:rsidRPr="002B174B">
              <w:rPr>
                <w:rFonts w:ascii="Arial" w:eastAsia="Arial" w:hAnsi="Arial"/>
                <w:sz w:val="18"/>
              </w:rPr>
              <w:t> </w:t>
            </w:r>
            <w:r w:rsidRPr="002B174B">
              <w:rPr>
                <w:rFonts w:ascii="Arial" w:eastAsia="Arial" w:hAnsi="Arial"/>
                <w:sz w:val="18"/>
              </w:rPr>
              <w:t>cestovanie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3/3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Zhodnotiť vzdelanostné a pracovné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E65CA4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Čítanie o rodine - </w:t>
            </w:r>
            <w:r w:rsidR="00653371">
              <w:rPr>
                <w:rFonts w:ascii="Arial" w:eastAsia="Arial" w:hAnsi="Arial"/>
                <w:sz w:val="18"/>
              </w:rPr>
              <w:t xml:space="preserve"> Vysvedčenie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predpoklady z hľadiska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Pojem čísla 7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uspokojovania životných potrieb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C5973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8C5973" w:rsidRDefault="008C5973" w:rsidP="008C5973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8C5973">
              <w:rPr>
                <w:rFonts w:ascii="Arial" w:eastAsia="Arial" w:hAnsi="Arial"/>
                <w:sz w:val="18"/>
              </w:rPr>
              <w:t>Kto kreslí do kníh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A94C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 w:rsidRPr="00A94CDD">
              <w:rPr>
                <w:rFonts w:ascii="Arial" w:eastAsia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Opísať vzťah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826039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06044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C06044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C06044">
              <w:rPr>
                <w:rFonts w:ascii="Arial" w:eastAsia="Arial" w:hAnsi="Arial"/>
                <w:sz w:val="18"/>
              </w:rPr>
              <w:t>Povolania ľudí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A94CDD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p</w:t>
            </w:r>
            <w:r w:rsidRPr="00A94CDD">
              <w:rPr>
                <w:rFonts w:ascii="Arial" w:eastAsia="Times New Roman" w:hAnsi="Arial"/>
                <w:i/>
                <w:sz w:val="18"/>
                <w:szCs w:val="18"/>
              </w:rPr>
              <w:t>ovolanie – zamestnanie.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Pätnásť múdrych doktorov, Kominári - čierny chlapi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A94CDD" w:rsidRDefault="008C5973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V</w:t>
            </w:r>
            <w:r w:rsidR="00A94CDD" w:rsidRPr="00A94CDD">
              <w:rPr>
                <w:rFonts w:ascii="Arial" w:eastAsia="Times New Roman" w:hAnsi="Arial"/>
                <w:i/>
                <w:sz w:val="18"/>
                <w:szCs w:val="18"/>
              </w:rPr>
              <w:t xml:space="preserve">ysvetliť príklady úspešnosti </w:t>
            </w:r>
          </w:p>
          <w:p w:rsidR="00A94CDD" w:rsidRPr="00A94CDD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a</w:t>
            </w:r>
            <w:r w:rsidRPr="00A94CDD">
              <w:rPr>
                <w:rFonts w:ascii="Arial" w:eastAsia="Times New Roman" w:hAnsi="Arial"/>
                <w:i/>
                <w:sz w:val="18"/>
                <w:szCs w:val="18"/>
              </w:rPr>
              <w:t> neúspešnosti človeka v živote</w:t>
            </w:r>
          </w:p>
          <w:p w:rsidR="00A94CDD" w:rsidRPr="00A94CDD" w:rsidRDefault="00A94CDD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v</w:t>
            </w:r>
            <w:r w:rsidRPr="00A94CDD">
              <w:rPr>
                <w:rFonts w:ascii="Arial" w:eastAsia="Times New Roman" w:hAnsi="Arial"/>
                <w:i/>
                <w:sz w:val="18"/>
                <w:szCs w:val="18"/>
              </w:rPr>
              <w:t>o všeobecnosti.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2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Prečo chodíme do školy</w:t>
            </w:r>
          </w:p>
        </w:tc>
      </w:tr>
      <w:tr w:rsidR="00653371" w:rsidTr="00B75CF1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3/4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53371" w:rsidRDefault="00653371" w:rsidP="00B75CF1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Identifikovať zdroje osobných</w:t>
            </w:r>
            <w:r w:rsidR="00B75CF1">
              <w:rPr>
                <w:rFonts w:ascii="Arial" w:eastAsia="Arial" w:hAnsi="Arial"/>
                <w:sz w:val="18"/>
              </w:rPr>
              <w:t xml:space="preserve"> príjmov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PVC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Vianočné tradície – z</w:t>
            </w:r>
            <w:r w:rsidR="00E65CA4">
              <w:rPr>
                <w:rFonts w:ascii="Arial" w:eastAsia="Arial" w:hAnsi="Arial"/>
                <w:sz w:val="18"/>
              </w:rPr>
              <w:t>hotovovanie výrobkov na vianočné trhy</w:t>
            </w:r>
          </w:p>
        </w:tc>
      </w:tr>
      <w:tr w:rsidR="00653371" w:rsidTr="00B75CF1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CF1" w:rsidRDefault="00B75CF1" w:rsidP="00B75CF1">
            <w:pPr>
              <w:spacing w:line="206" w:lineRule="exact"/>
              <w:rPr>
                <w:rFonts w:ascii="Arial" w:eastAsia="Arial" w:hAnsi="Arial"/>
                <w:i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</w:rPr>
              <w:t xml:space="preserve">Opísať svoju </w:t>
            </w:r>
          </w:p>
          <w:p w:rsidR="00B75CF1" w:rsidRPr="00B75CF1" w:rsidRDefault="00B75CF1" w:rsidP="00B75CF1">
            <w:pPr>
              <w:spacing w:line="206" w:lineRule="exac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predstavu, čo sú osobné príjmy človeka.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 w:rsidP="00E65CA4">
            <w:pPr>
              <w:spacing w:line="206" w:lineRule="exact"/>
              <w:rPr>
                <w:rFonts w:ascii="Arial" w:eastAsia="Arial" w:hAnsi="Arial"/>
                <w:sz w:val="18"/>
              </w:rPr>
            </w:pP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3/5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Orientovať sa v modeloch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Čítanie o rodine - 3 prasiatka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zabezpečenia jednotlivca a rodiny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E65CA4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06044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06044" w:rsidRDefault="00C06044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C06044">
              <w:rPr>
                <w:rFonts w:ascii="Arial" w:eastAsia="Arial" w:hAnsi="Arial"/>
                <w:sz w:val="18"/>
              </w:rPr>
              <w:t>Povolania ľudí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peniazmi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sme čakali Vianoce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Číslovky</w:t>
            </w:r>
          </w:p>
        </w:tc>
      </w:tr>
      <w:tr w:rsidR="00653371" w:rsidTr="002B5A8F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3/6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Opísať faktory ovplyvňujúce výšku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Číslovky</w:t>
            </w:r>
          </w:p>
        </w:tc>
      </w:tr>
      <w:tr w:rsidR="00653371" w:rsidTr="002B5A8F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čistej mzdy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3/7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Poznať základné otázky úspešnosti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troch grošoch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 finančnej oblasti a inšpirovanie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Tradície a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zvyky</w:t>
            </w:r>
          </w:p>
        </w:tc>
      </w:tr>
      <w:tr w:rsidR="00653371" w:rsidTr="002B5A8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 úspešnými osobnosťami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787B68"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787B68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proofErr w:type="spellStart"/>
            <w:r w:rsidRPr="00787B68">
              <w:rPr>
                <w:rFonts w:ascii="Arial" w:eastAsia="Arial" w:hAnsi="Arial"/>
                <w:sz w:val="18"/>
              </w:rPr>
              <w:t>Píšťalkár</w:t>
            </w:r>
            <w:proofErr w:type="spellEnd"/>
            <w:r w:rsidRPr="00787B68">
              <w:rPr>
                <w:rFonts w:ascii="Arial" w:eastAsia="Arial" w:hAnsi="Arial"/>
                <w:sz w:val="18"/>
              </w:rPr>
              <w:t xml:space="preserve"> a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 w:rsidRPr="00787B68">
              <w:rPr>
                <w:rFonts w:ascii="Arial" w:eastAsia="Arial" w:hAnsi="Arial"/>
                <w:sz w:val="18"/>
              </w:rPr>
              <w:t>autá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uplatňovanie ich postupov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3371" w:rsidTr="002B5A8F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8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</w:t>
            </w:r>
          </w:p>
        </w:tc>
        <w:tc>
          <w:tcPr>
            <w:tcW w:w="4840" w:type="dxa"/>
            <w:gridSpan w:val="4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653371" w:rsidRDefault="00653371">
            <w:pPr>
              <w:spacing w:line="268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Plánovanie a hospodárenie s peniazmi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4/1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Vypracovať osobný finančný plán</w:t>
            </w:r>
          </w:p>
          <w:p w:rsidR="00B75CF1" w:rsidRDefault="00B75CF1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  <w:szCs w:val="18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 w:rsidRPr="00A94CDD">
              <w:rPr>
                <w:rFonts w:ascii="Arial" w:eastAsia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Roztriediť výdavky</w:t>
            </w:r>
          </w:p>
          <w:p w:rsidR="00B75CF1" w:rsidRPr="00B75CF1" w:rsidRDefault="00B75CF1" w:rsidP="00B75CF1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na domácnosť a príjmy v domácnosti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E65CA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787B68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787B68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787B68">
              <w:rPr>
                <w:rFonts w:ascii="Arial" w:eastAsia="Arial" w:hAnsi="Arial"/>
                <w:sz w:val="18"/>
              </w:rPr>
              <w:t>Vianoce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22595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22595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22595" w:rsidRDefault="00C225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C22595">
              <w:rPr>
                <w:rFonts w:ascii="Arial" w:eastAsia="Arial" w:hAnsi="Arial"/>
                <w:sz w:val="18"/>
              </w:rPr>
              <w:t>Vianoce</w:t>
            </w:r>
          </w:p>
        </w:tc>
      </w:tr>
      <w:tr w:rsidR="00653371" w:rsidTr="002B5A8F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Vytváranie prirodzených čísel v obore do 10 000,</w:t>
            </w:r>
          </w:p>
        </w:tc>
      </w:tr>
      <w:tr w:rsidR="00653371" w:rsidTr="002B5A8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Zaokrúhľovanie</w:t>
            </w:r>
          </w:p>
        </w:tc>
      </w:tr>
      <w:tr w:rsidR="00653371" w:rsidTr="002B5A8F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Diskusia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Jednoduché stroje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4/2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Vypracovať systém na udržiavanie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Porovnávanie</w:t>
            </w:r>
          </w:p>
        </w:tc>
      </w:tr>
      <w:tr w:rsidR="00653371" w:rsidTr="002B5A8F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 používanie finančných záznamov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Sčítanie a odčítanie dvojciferného a jednociferného čísla</w:t>
            </w:r>
          </w:p>
        </w:tc>
      </w:tr>
      <w:tr w:rsidR="00653371" w:rsidTr="002B5A8F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bez prechodu cez základ 100, Pracovať s</w:t>
            </w:r>
            <w:r w:rsidR="00EA1B87">
              <w:rPr>
                <w:rFonts w:ascii="Arial" w:eastAsia="Arial" w:hAnsi="Arial"/>
                <w:sz w:val="18"/>
              </w:rPr>
              <w:t> </w:t>
            </w:r>
            <w:r>
              <w:rPr>
                <w:rFonts w:ascii="Arial" w:eastAsia="Arial" w:hAnsi="Arial"/>
                <w:sz w:val="18"/>
              </w:rPr>
              <w:t>peniazmi</w:t>
            </w:r>
          </w:p>
        </w:tc>
      </w:tr>
      <w:tr w:rsidR="00653371" w:rsidTr="002B5A8F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22595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22595">
              <w:rPr>
                <w:rFonts w:ascii="Arial" w:eastAsia="Arial" w:hAnsi="Arial"/>
                <w:w w:val="99"/>
                <w:sz w:val="18"/>
              </w:rPr>
              <w:t>IFV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C22595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C22595">
              <w:rPr>
                <w:rFonts w:ascii="Arial" w:eastAsia="Arial" w:hAnsi="Arial"/>
                <w:sz w:val="18"/>
              </w:rPr>
              <w:t>Princípy fungovanie IKT – Časti počítačovej zostavy</w:t>
            </w:r>
          </w:p>
        </w:tc>
      </w:tr>
      <w:tr w:rsidR="00653371" w:rsidTr="002B5A8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4/3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Popísať spôsob používania rôznych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Sčítanie a odčítanie do 10</w:t>
            </w:r>
          </w:p>
        </w:tc>
      </w:tr>
      <w:tr w:rsidR="00653371" w:rsidTr="002B5A8F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metód platenia</w:t>
            </w:r>
          </w:p>
          <w:p w:rsidR="00B75CF1" w:rsidRDefault="00B75CF1" w:rsidP="00B75CF1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 xml:space="preserve"> Opísať za čo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EE265B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787B68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787B68" w:rsidRDefault="00787B68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 w:rsidRPr="00787B68">
              <w:rPr>
                <w:rFonts w:ascii="Arial" w:eastAsia="Arial" w:hAnsi="Arial"/>
                <w:sz w:val="18"/>
              </w:rPr>
              <w:t>Povolania ľudí</w:t>
            </w:r>
          </w:p>
        </w:tc>
      </w:tr>
      <w:tr w:rsidR="00653371" w:rsidTr="002B5A8F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B75CF1" w:rsidRDefault="00B75CF1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 xml:space="preserve">rodičia v domácnosti platia.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Sčítanie a odčítanie prirodzených čísel do 10 000</w:t>
            </w:r>
          </w:p>
        </w:tc>
      </w:tr>
      <w:tr w:rsidR="00653371" w:rsidTr="002B5A8F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B75CF1" w:rsidRDefault="00B75CF1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v</w:t>
            </w:r>
            <w:r w:rsidRPr="00B75CF1">
              <w:rPr>
                <w:rFonts w:ascii="Arial" w:eastAsia="Times New Roman" w:hAnsi="Arial"/>
                <w:i/>
                <w:sz w:val="18"/>
                <w:szCs w:val="18"/>
              </w:rPr>
              <w:t>ysvetliť používanie peňazí v bežných situáciách (hotovostná</w:t>
            </w:r>
          </w:p>
          <w:p w:rsidR="00B75CF1" w:rsidRDefault="00B75C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a</w:t>
            </w:r>
            <w:r w:rsidRPr="00B75CF1">
              <w:rPr>
                <w:rFonts w:ascii="Arial" w:eastAsia="Times New Roman" w:hAnsi="Arial"/>
                <w:i/>
                <w:sz w:val="18"/>
                <w:szCs w:val="18"/>
              </w:rPr>
              <w:t> bezhotovostná forma)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Jednoduché stroje</w:t>
            </w:r>
          </w:p>
        </w:tc>
      </w:tr>
      <w:tr w:rsidR="00653371" w:rsidTr="002B5A8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4/4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Uplatniť spotrebiteľské zručnosti pri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Slovné úlohy</w:t>
            </w:r>
          </w:p>
        </w:tc>
      </w:tr>
      <w:tr w:rsidR="00653371" w:rsidTr="002B5A8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rozhodovaní o nákupe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5669C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5669C">
              <w:rPr>
                <w:rFonts w:ascii="Arial" w:eastAsia="Arial" w:hAnsi="Arial"/>
                <w:w w:val="99"/>
                <w:sz w:val="18"/>
              </w:rPr>
              <w:t>I</w:t>
            </w:r>
            <w:r w:rsidR="00EE265B" w:rsidRPr="0025669C">
              <w:rPr>
                <w:rFonts w:ascii="Arial" w:eastAsia="Arial" w:hAnsi="Arial"/>
                <w:w w:val="99"/>
                <w:sz w:val="18"/>
              </w:rPr>
              <w:t>NF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Pr="0025669C" w:rsidRDefault="00653371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25669C">
              <w:rPr>
                <w:rFonts w:ascii="Arial" w:eastAsia="Arial" w:hAnsi="Arial"/>
                <w:sz w:val="18"/>
              </w:rPr>
              <w:t>Bezpečné správanie na internete</w:t>
            </w:r>
          </w:p>
        </w:tc>
      </w:tr>
      <w:tr w:rsidR="00712FE3" w:rsidTr="002B5A8F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FE3" w:rsidRDefault="00712F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FE3" w:rsidRDefault="00712FE3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FE3" w:rsidRDefault="00712FE3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FE3" w:rsidRPr="0025669C" w:rsidRDefault="00712FE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FE3" w:rsidRPr="0025669C" w:rsidRDefault="00712FE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Rozprávame, ako vyzerá svet okolo nás</w:t>
            </w:r>
          </w:p>
        </w:tc>
      </w:tr>
      <w:tr w:rsidR="00653371" w:rsidTr="002B5A8F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18244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 xml:space="preserve"> Porovnať ceny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Sčítanie a odčítanie v obore do 10 000 – Práca</w:t>
            </w:r>
          </w:p>
        </w:tc>
      </w:tr>
      <w:tr w:rsidR="00653371" w:rsidTr="002B5A8F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182444" w:rsidRDefault="00182444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r</w:t>
            </w:r>
            <w:r w:rsidRPr="00182444">
              <w:rPr>
                <w:rFonts w:ascii="Arial" w:eastAsia="Times New Roman" w:hAnsi="Arial"/>
                <w:i/>
                <w:sz w:val="18"/>
                <w:szCs w:val="18"/>
              </w:rPr>
              <w:t>ovnakého výrobku v dvoch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 kalkulačkou</w:t>
            </w:r>
          </w:p>
        </w:tc>
      </w:tr>
      <w:tr w:rsidR="00653371" w:rsidTr="002B5A8F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Pr="00182444" w:rsidRDefault="00182444">
            <w:pPr>
              <w:spacing w:line="0" w:lineRule="atLeast"/>
              <w:rPr>
                <w:rFonts w:ascii="Arial" w:eastAsia="Times New Roman" w:hAnsi="Arial"/>
                <w:i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</w:rPr>
              <w:t>r</w:t>
            </w:r>
            <w:r w:rsidRPr="00182444">
              <w:rPr>
                <w:rFonts w:ascii="Arial" w:eastAsia="Times New Roman" w:hAnsi="Arial"/>
                <w:i/>
                <w:sz w:val="18"/>
                <w:szCs w:val="18"/>
              </w:rPr>
              <w:t xml:space="preserve">ôznych obchodoch. 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Zaokrúhľovanie čísel na stovky, Počítanie so</w:t>
            </w:r>
          </w:p>
        </w:tc>
      </w:tr>
      <w:tr w:rsidR="00653371" w:rsidTr="00182444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371" w:rsidRDefault="00653371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zaokrúhľovanými číslami</w:t>
            </w:r>
          </w:p>
        </w:tc>
      </w:tr>
      <w:tr w:rsidR="00182444" w:rsidTr="004F5EE7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182444" w:rsidRDefault="00182444" w:rsidP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Zvážiť príspevky na darcovstvo a filant</w:t>
            </w:r>
            <w:r w:rsidR="00C22595">
              <w:rPr>
                <w:rFonts w:ascii="Arial" w:eastAsia="Arial" w:hAnsi="Arial"/>
                <w:sz w:val="18"/>
              </w:rPr>
              <w:t>ro</w:t>
            </w:r>
            <w:r>
              <w:rPr>
                <w:rFonts w:ascii="Arial" w:eastAsia="Arial" w:hAnsi="Arial"/>
                <w:sz w:val="18"/>
              </w:rPr>
              <w:t>piu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C22595" w:rsidRDefault="0018244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22595">
              <w:rPr>
                <w:rFonts w:ascii="Arial" w:eastAsia="Arial" w:hAnsi="Arial"/>
                <w:w w:val="99"/>
                <w:sz w:val="18"/>
              </w:rPr>
              <w:t>ETV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C22595" w:rsidRDefault="00182444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C22595">
              <w:rPr>
                <w:rFonts w:ascii="Arial" w:eastAsia="Arial" w:hAnsi="Arial"/>
                <w:sz w:val="18"/>
              </w:rPr>
              <w:t>Postoje a zručnosti v medziľudských vzťahoch</w:t>
            </w:r>
          </w:p>
        </w:tc>
      </w:tr>
      <w:tr w:rsidR="00182444" w:rsidTr="004F5EE7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 w:rsidP="00182444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182444" w:rsidRPr="00182444" w:rsidRDefault="002621CC" w:rsidP="004F5EE7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 w:rsidRPr="002621CC">
              <w:rPr>
                <w:rFonts w:ascii="Arial" w:eastAsia="Arial" w:hAnsi="Arial"/>
                <w:b/>
                <w:i/>
                <w:sz w:val="18"/>
              </w:rPr>
              <w:t>Ž</w:t>
            </w:r>
            <w:r w:rsidR="00182444" w:rsidRPr="002621CC">
              <w:rPr>
                <w:rFonts w:ascii="Arial" w:eastAsia="Arial" w:hAnsi="Arial"/>
                <w:b/>
                <w:i/>
                <w:sz w:val="18"/>
              </w:rPr>
              <w:t>iak je schopný:</w:t>
            </w:r>
            <w:r w:rsidR="00182444" w:rsidRPr="00182444">
              <w:rPr>
                <w:rFonts w:ascii="Arial" w:eastAsia="Arial" w:hAnsi="Arial"/>
                <w:i/>
                <w:sz w:val="18"/>
              </w:rPr>
              <w:t xml:space="preserve"> Opísať na </w:t>
            </w:r>
            <w:proofErr w:type="spellStart"/>
            <w:r w:rsidR="00182444" w:rsidRPr="00182444">
              <w:rPr>
                <w:rFonts w:ascii="Arial" w:eastAsia="Arial" w:hAnsi="Arial"/>
                <w:i/>
                <w:sz w:val="18"/>
              </w:rPr>
              <w:t>jednod</w:t>
            </w:r>
            <w:proofErr w:type="spellEnd"/>
            <w:r w:rsidR="00182444" w:rsidRPr="00182444">
              <w:rPr>
                <w:rFonts w:ascii="Arial" w:eastAsia="Arial" w:hAnsi="Arial"/>
                <w:i/>
                <w:sz w:val="18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2.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182444" w:rsidRDefault="0018244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182444">
              <w:rPr>
                <w:rFonts w:ascii="Arial" w:eastAsia="Arial" w:hAnsi="Arial"/>
                <w:w w:val="99"/>
                <w:sz w:val="18"/>
              </w:rPr>
              <w:t>SJL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182444" w:rsidRDefault="00182444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182444">
              <w:rPr>
                <w:rFonts w:ascii="Arial" w:eastAsia="Arial" w:hAnsi="Arial"/>
                <w:sz w:val="18"/>
              </w:rPr>
              <w:t>Prosba, želanie</w:t>
            </w:r>
          </w:p>
        </w:tc>
      </w:tr>
      <w:tr w:rsidR="00182444" w:rsidTr="004F5EE7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4/5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2444" w:rsidRPr="00182444" w:rsidRDefault="00182444" w:rsidP="004F5EE7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 w:rsidRPr="00182444">
              <w:rPr>
                <w:rFonts w:ascii="Arial" w:eastAsia="Arial" w:hAnsi="Arial"/>
                <w:i/>
                <w:sz w:val="18"/>
              </w:rPr>
              <w:t>príkladoch význam vzájomnej pomoci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2B174B" w:rsidRDefault="0018244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B174B">
              <w:rPr>
                <w:rFonts w:ascii="Arial" w:eastAsia="Arial" w:hAnsi="Arial"/>
                <w:w w:val="99"/>
                <w:sz w:val="18"/>
              </w:rPr>
              <w:t>ANJ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2B174B" w:rsidRDefault="002B174B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 w:rsidRPr="002B174B">
              <w:rPr>
                <w:rFonts w:ascii="Arial" w:eastAsia="Arial" w:hAnsi="Arial"/>
                <w:sz w:val="18"/>
              </w:rPr>
              <w:t>Jedlo</w:t>
            </w:r>
          </w:p>
        </w:tc>
      </w:tr>
      <w:tr w:rsidR="00182444" w:rsidTr="00182444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</w:p>
        </w:tc>
        <w:tc>
          <w:tcPr>
            <w:tcW w:w="31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182444" w:rsidRDefault="00182444" w:rsidP="004F5EE7">
            <w:pPr>
              <w:spacing w:line="206" w:lineRule="exact"/>
              <w:rPr>
                <w:rFonts w:ascii="Arial" w:eastAsia="Arial" w:hAnsi="Arial"/>
                <w:i/>
                <w:sz w:val="18"/>
              </w:rPr>
            </w:pPr>
            <w:r w:rsidRPr="00182444">
              <w:rPr>
                <w:rFonts w:ascii="Arial" w:eastAsia="Arial" w:hAnsi="Arial"/>
                <w:i/>
                <w:sz w:val="18"/>
              </w:rPr>
              <w:t xml:space="preserve">  a charitatívnych akcií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EE265B" w:rsidRDefault="00182444">
            <w:pPr>
              <w:spacing w:line="0" w:lineRule="atLeast"/>
              <w:jc w:val="center"/>
              <w:rPr>
                <w:rFonts w:ascii="Arial" w:eastAsia="Arial" w:hAnsi="Arial"/>
                <w:color w:val="FF0000"/>
                <w:w w:val="99"/>
                <w:sz w:val="18"/>
              </w:rPr>
            </w:pP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EE265B" w:rsidRDefault="00182444">
            <w:pPr>
              <w:spacing w:line="0" w:lineRule="atLeast"/>
              <w:ind w:left="120"/>
              <w:rPr>
                <w:rFonts w:ascii="Arial" w:eastAsia="Arial" w:hAnsi="Arial"/>
                <w:color w:val="FF0000"/>
                <w:sz w:val="18"/>
              </w:rPr>
            </w:pPr>
          </w:p>
        </w:tc>
      </w:tr>
      <w:tr w:rsidR="00182444" w:rsidTr="00182444">
        <w:trPr>
          <w:trHeight w:val="24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4/6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Uvedomiť si účel a dôležitosť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25669C" w:rsidRDefault="00182444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5669C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Pr="0025669C" w:rsidRDefault="00182444" w:rsidP="0025669C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Pamiatka zosnulých</w:t>
            </w:r>
          </w:p>
        </w:tc>
      </w:tr>
      <w:tr w:rsidR="00182444" w:rsidTr="002B5A8F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 w:rsidP="00182444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poslednej vôle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2444" w:rsidTr="002B5A8F">
        <w:trPr>
          <w:trHeight w:val="2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182444" w:rsidRDefault="00182444">
            <w:pPr>
              <w:spacing w:line="267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182444" w:rsidRDefault="00182444">
            <w:pPr>
              <w:spacing w:line="267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Úver a dlh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182444" w:rsidRDefault="001824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53371" w:rsidRDefault="0043643D">
      <w:pPr>
        <w:spacing w:line="20" w:lineRule="exact"/>
        <w:rPr>
          <w:rFonts w:ascii="Times New Roman" w:eastAsia="Times New Roman" w:hAnsi="Times New Roman"/>
        </w:rPr>
      </w:pPr>
      <w:r w:rsidRPr="0043643D">
        <w:rPr>
          <w:rFonts w:ascii="Times New Roman" w:eastAsia="Times New Roman" w:hAnsi="Times New Roman"/>
          <w:sz w:val="23"/>
        </w:rPr>
        <w:pict>
          <v:rect id="_x0000_s1029" style="position:absolute;margin-left:.15pt;margin-top:-191.3pt;width:.95pt;height:.95pt;z-index:-251662848;mso-position-horizontal-relative:text;mso-position-vertical-relative:text" o:allowincell="f" o:userdrawn="t" fillcolor="black" strokecolor="none"/>
        </w:pict>
      </w:r>
      <w:r w:rsidRPr="0043643D">
        <w:rPr>
          <w:rFonts w:ascii="Times New Roman" w:eastAsia="Times New Roman" w:hAnsi="Times New Roman"/>
          <w:sz w:val="23"/>
        </w:rPr>
        <w:pict>
          <v:rect id="_x0000_s1030" style="position:absolute;margin-left:35.65pt;margin-top:-191.3pt;width:1pt;height:.95pt;z-index:-251661824;mso-position-horizontal-relative:text;mso-position-vertical-relative:text" o:allowincell="f" o:userdrawn="t" fillcolor="black" strokecolor="none"/>
        </w:pict>
      </w:r>
      <w:r w:rsidR="00756D54"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2440940</wp:posOffset>
            </wp:positionH>
            <wp:positionV relativeFrom="paragraph">
              <wp:posOffset>-342265</wp:posOffset>
            </wp:positionV>
            <wp:extent cx="4137025" cy="342900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120"/>
        <w:gridCol w:w="840"/>
        <w:gridCol w:w="880"/>
        <w:gridCol w:w="4800"/>
      </w:tblGrid>
      <w:tr w:rsidR="004F5EE7" w:rsidTr="004F5EE7">
        <w:trPr>
          <w:trHeight w:val="25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bookmarkStart w:id="6" w:name="page7"/>
            <w:bookmarkEnd w:id="6"/>
            <w:r>
              <w:rPr>
                <w:rFonts w:ascii="Arial" w:eastAsia="Arial" w:hAnsi="Arial"/>
                <w:sz w:val="18"/>
              </w:rPr>
              <w:t>5/1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Identifikovať náklady a prínosy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="004F5EE7" w:rsidRPr="004F5EE7">
              <w:rPr>
                <w:rFonts w:ascii="Arial" w:eastAsia="Times New Roman" w:hAnsi="Arial"/>
                <w:sz w:val="18"/>
                <w:szCs w:val="18"/>
              </w:rPr>
              <w:t xml:space="preserve">SJL 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4F5EE7">
              <w:rPr>
                <w:rFonts w:ascii="Arial" w:eastAsia="Times New Roman" w:hAnsi="Arial"/>
                <w:sz w:val="18"/>
                <w:szCs w:val="18"/>
              </w:rPr>
              <w:t>Diskusia, Názor</w:t>
            </w:r>
          </w:p>
        </w:tc>
      </w:tr>
      <w:tr w:rsidR="004F5EE7" w:rsidTr="004F5EE7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 w:rsidRPr="004F5EE7">
              <w:rPr>
                <w:rFonts w:ascii="Arial" w:eastAsia="Arial" w:hAnsi="Arial"/>
                <w:sz w:val="18"/>
              </w:rPr>
              <w:t>jednotlivých typov úverov</w:t>
            </w:r>
          </w:p>
          <w:p w:rsidR="004F5EE7" w:rsidRP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i/>
                <w:sz w:val="18"/>
              </w:rPr>
            </w:pPr>
            <w:r w:rsidRPr="002621CC">
              <w:rPr>
                <w:rFonts w:ascii="Arial" w:eastAsia="Arial" w:hAnsi="Arial"/>
                <w:b/>
                <w:i/>
                <w:sz w:val="18"/>
              </w:rPr>
              <w:t>Žiak je schopný:</w:t>
            </w:r>
            <w:r w:rsidRPr="004F5EE7">
              <w:rPr>
                <w:rFonts w:ascii="Arial" w:eastAsia="Arial" w:hAnsi="Arial"/>
                <w:i/>
                <w:sz w:val="18"/>
              </w:rPr>
              <w:t xml:space="preserve"> Vymedziť situácie,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4F5EE7">
              <w:rPr>
                <w:rFonts w:ascii="Arial" w:eastAsia="Times New Roman" w:hAnsi="Arial"/>
                <w:sz w:val="18"/>
                <w:szCs w:val="18"/>
              </w:rPr>
              <w:t xml:space="preserve">       4. 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="004F5EE7" w:rsidRPr="004F5EE7">
              <w:rPr>
                <w:rFonts w:ascii="Arial" w:eastAsia="Times New Roman" w:hAnsi="Arial"/>
                <w:sz w:val="18"/>
                <w:szCs w:val="18"/>
              </w:rPr>
              <w:t>MAT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4F5EE7">
              <w:rPr>
                <w:rFonts w:ascii="Arial" w:eastAsia="Times New Roman" w:hAnsi="Arial"/>
                <w:sz w:val="18"/>
                <w:szCs w:val="18"/>
              </w:rPr>
              <w:t>Riešenie aplikačných úloh a úloh rozvíjajúce špecifické matematické myslenie</w:t>
            </w:r>
          </w:p>
        </w:tc>
      </w:tr>
      <w:tr w:rsidR="004F5EE7" w:rsidTr="004F5EE7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206" w:lineRule="exact"/>
              <w:ind w:left="100"/>
              <w:rPr>
                <w:rFonts w:ascii="Arial" w:eastAsia="Arial" w:hAnsi="Arial"/>
                <w:i/>
                <w:sz w:val="18"/>
              </w:rPr>
            </w:pPr>
            <w:r w:rsidRPr="004F5EE7">
              <w:rPr>
                <w:rFonts w:ascii="Arial" w:eastAsia="Arial" w:hAnsi="Arial"/>
                <w:i/>
                <w:sz w:val="18"/>
              </w:rPr>
              <w:t xml:space="preserve">Kedy si človek predmety nakupuje a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4F5EE7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4F5EE7" w:rsidRDefault="004F5EE7">
            <w:pPr>
              <w:spacing w:line="206" w:lineRule="exact"/>
              <w:ind w:left="100"/>
              <w:rPr>
                <w:rFonts w:ascii="Arial" w:eastAsia="Arial" w:hAnsi="Arial"/>
                <w:i/>
                <w:sz w:val="18"/>
              </w:rPr>
            </w:pPr>
            <w:r w:rsidRPr="004F5EE7">
              <w:rPr>
                <w:rFonts w:ascii="Arial" w:eastAsia="Arial" w:hAnsi="Arial"/>
                <w:i/>
                <w:sz w:val="18"/>
              </w:rPr>
              <w:t xml:space="preserve">Kedy si ich požičiava.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BB2E6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0755EE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5/2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účel informácii o úverovej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5EE7" w:rsidTr="000755EE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schopnosti a poznať oprávnenia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EE7" w:rsidRPr="000755EE" w:rsidRDefault="000755EE" w:rsidP="000755EE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0755EE">
              <w:rPr>
                <w:rFonts w:ascii="Arial" w:eastAsia="Times New Roman" w:hAnsi="Arial"/>
                <w:sz w:val="18"/>
                <w:szCs w:val="18"/>
              </w:rPr>
              <w:t>2.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0755EE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Pr="000755EE">
              <w:rPr>
                <w:rFonts w:ascii="Arial" w:eastAsia="Times New Roman" w:hAnsi="Arial"/>
                <w:sz w:val="18"/>
                <w:szCs w:val="18"/>
              </w:rPr>
              <w:t>VLA</w:t>
            </w: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0755EE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0755EE">
              <w:rPr>
                <w:rFonts w:ascii="Arial" w:eastAsia="Times New Roman" w:hAnsi="Arial"/>
                <w:sz w:val="18"/>
                <w:szCs w:val="18"/>
              </w:rPr>
              <w:t>Rodina, Obec</w:t>
            </w:r>
          </w:p>
        </w:tc>
      </w:tr>
      <w:tr w:rsidR="004F5EE7" w:rsidTr="000755EE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žiadateľa o úver v súvislosti</w:t>
            </w:r>
          </w:p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 informáciami o úverovej schopnosti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EE7" w:rsidRPr="000755EE" w:rsidRDefault="000755EE" w:rsidP="000755EE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0755EE">
              <w:rPr>
                <w:rFonts w:ascii="Arial" w:eastAsia="Times New Roman" w:hAnsi="Arial"/>
                <w:sz w:val="18"/>
                <w:szCs w:val="18"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0755EE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  <w:r w:rsidRPr="000755EE">
              <w:rPr>
                <w:rFonts w:ascii="Arial" w:eastAsia="Times New Roman" w:hAnsi="Arial"/>
                <w:sz w:val="18"/>
                <w:szCs w:val="18"/>
              </w:rPr>
              <w:t>MAT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0755EE" w:rsidRDefault="000755EE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0755EE">
              <w:rPr>
                <w:rFonts w:ascii="Arial" w:eastAsia="Times New Roman" w:hAnsi="Arial"/>
                <w:sz w:val="18"/>
                <w:szCs w:val="18"/>
              </w:rPr>
              <w:t>Riešenie aplikačných úloh a úloh rozvíjajúcich špecifické matematické myslenie</w:t>
            </w:r>
          </w:p>
        </w:tc>
      </w:tr>
      <w:tr w:rsidR="004F5EE7" w:rsidTr="00BB2E67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5/3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2B174B" w:rsidP="002B174B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</w:t>
            </w:r>
            <w:r w:rsidR="004F5EE7">
              <w:rPr>
                <w:rFonts w:ascii="Arial" w:eastAsia="Arial" w:hAnsi="Arial"/>
                <w:sz w:val="18"/>
              </w:rPr>
              <w:t>Opísať spôsob , ako sa vyhnúť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4F5EE7" w:rsidP="002B174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F5EE7" w:rsidTr="00BB2E6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problémom so zadlžením, alebo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C2259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C22595">
              <w:rPr>
                <w:rFonts w:ascii="Arial" w:eastAsia="Times New Roman" w:hAnsi="Arial"/>
                <w:sz w:val="18"/>
                <w:szCs w:val="18"/>
              </w:rPr>
              <w:t xml:space="preserve">       3.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2B174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  </w:t>
            </w:r>
            <w:r w:rsidR="00C22595" w:rsidRPr="00C22595">
              <w:rPr>
                <w:rFonts w:ascii="Arial" w:eastAsia="Times New Roman" w:hAnsi="Arial"/>
                <w:sz w:val="18"/>
                <w:szCs w:val="18"/>
              </w:rPr>
              <w:t>ETV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22595" w:rsidRDefault="002B174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C22595">
              <w:rPr>
                <w:rFonts w:ascii="Arial" w:eastAsia="Times New Roman" w:hAnsi="Arial"/>
                <w:sz w:val="18"/>
                <w:szCs w:val="18"/>
              </w:rPr>
              <w:t>Pomoc, darovanie, delenie</w:t>
            </w:r>
          </w:p>
        </w:tc>
      </w:tr>
      <w:tr w:rsidR="004F5EE7" w:rsidTr="00BB2E67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ich zvládnuť</w:t>
            </w:r>
            <w:r w:rsidR="008C5973">
              <w:rPr>
                <w:rFonts w:ascii="Arial" w:eastAsia="Arial" w:hAnsi="Arial"/>
                <w:sz w:val="18"/>
              </w:rPr>
              <w:t>.</w:t>
            </w:r>
          </w:p>
          <w:p w:rsidR="008C5973" w:rsidRDefault="008C5973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  <w:r>
              <w:rPr>
                <w:rFonts w:ascii="Arial" w:eastAsia="Arial" w:hAnsi="Arial"/>
                <w:sz w:val="18"/>
              </w:rPr>
              <w:t xml:space="preserve"> Porozprávať o tom,</w:t>
            </w:r>
          </w:p>
          <w:p w:rsidR="008C5973" w:rsidRDefault="008C5973" w:rsidP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Čo môže nastať pri požičiavaní si cenných predmetov alebo peňazí. 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5EE7" w:rsidTr="00BB2E67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266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266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Sporenie a investovanie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BB2E67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Diskutovať o tom, ako sporenie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Prirodzené čísla 1 až 20, Sčítanie a odčítanie do 8</w:t>
            </w:r>
          </w:p>
        </w:tc>
      </w:tr>
      <w:tr w:rsidR="004F5EE7" w:rsidTr="00BB2E67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prispieva k finančnej prosperite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2E002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E0027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2E0027" w:rsidRDefault="002E002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 w:rsidRPr="002E0027">
              <w:rPr>
                <w:rFonts w:ascii="Arial" w:eastAsia="Arial" w:hAnsi="Arial"/>
                <w:sz w:val="18"/>
              </w:rPr>
              <w:t>Môj vysnívaný dom, Hrad  Zámok ...</w:t>
            </w:r>
          </w:p>
        </w:tc>
      </w:tr>
      <w:tr w:rsidR="004F5EE7" w:rsidTr="00BB2E67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2621CC" w:rsidRDefault="002621CC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2621CC">
              <w:rPr>
                <w:rFonts w:ascii="Arial" w:eastAsia="Arial" w:hAnsi="Arial"/>
                <w:b/>
                <w:sz w:val="18"/>
                <w:szCs w:val="18"/>
              </w:rPr>
              <w:t>Žiak je schopný:</w:t>
            </w:r>
            <w:r w:rsidRPr="002621CC">
              <w:rPr>
                <w:rFonts w:ascii="Arial" w:eastAsia="Arial" w:hAnsi="Arial"/>
                <w:sz w:val="18"/>
                <w:szCs w:val="18"/>
              </w:rPr>
              <w:t xml:space="preserve"> Opísať svoju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Pôjdeme my do lesíka</w:t>
            </w:r>
          </w:p>
        </w:tc>
      </w:tr>
      <w:tr w:rsidR="004F5EE7" w:rsidTr="00BB2E67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2621CC" w:rsidRDefault="002621CC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sz w:val="18"/>
                <w:szCs w:val="18"/>
              </w:rPr>
              <w:t>predstavu o tom, ako človek môže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2E002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2E0027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7978FD" w:rsidRDefault="007978FD" w:rsidP="007978F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Pohyblivá hračka </w:t>
            </w:r>
            <w:proofErr w:type="spellStart"/>
            <w:r w:rsidRPr="007978FD">
              <w:rPr>
                <w:rFonts w:ascii="Arial" w:eastAsia="Arial" w:hAnsi="Arial"/>
                <w:sz w:val="18"/>
              </w:rPr>
              <w:t>Recyklík</w:t>
            </w:r>
            <w:proofErr w:type="spellEnd"/>
          </w:p>
        </w:tc>
      </w:tr>
      <w:tr w:rsidR="004F5EE7" w:rsidTr="00BB2E67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2621CC" w:rsidRDefault="002621CC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2621CC">
              <w:rPr>
                <w:rFonts w:ascii="Arial" w:eastAsia="Times New Roman" w:hAnsi="Arial"/>
                <w:sz w:val="18"/>
                <w:szCs w:val="18"/>
              </w:rPr>
              <w:t>sporiť.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si zima našetrila snehu</w:t>
            </w:r>
          </w:p>
        </w:tc>
      </w:tr>
      <w:tr w:rsidR="004F5EE7" w:rsidTr="00BB2E67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Objavujeme ľudské telo – Opakovanie</w:t>
            </w:r>
          </w:p>
        </w:tc>
      </w:tr>
      <w:tr w:rsidR="004F5EE7" w:rsidTr="00BB2E67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Riešenie slovných úloh</w:t>
            </w:r>
          </w:p>
        </w:tc>
      </w:tr>
      <w:tr w:rsidR="004F5EE7" w:rsidTr="00BB2E67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Vysvetliť, akým spôsobom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si mačky kúpili televízor</w:t>
            </w:r>
          </w:p>
        </w:tc>
      </w:tr>
      <w:tr w:rsidR="004F5EE7" w:rsidTr="00BB2E67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investovanie buduje majetok 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Sčítanie a odčítanie prirodzených čísel do 10 000</w:t>
            </w:r>
          </w:p>
        </w:tc>
      </w:tr>
      <w:tr w:rsidR="004F5EE7" w:rsidTr="00BB2E67">
        <w:trPr>
          <w:trHeight w:val="26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pomáha pri plnení finančných cieľov</w:t>
            </w:r>
          </w:p>
          <w:p w:rsidR="002621CC" w:rsidRDefault="002621CC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</w:p>
          <w:p w:rsidR="002621CC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Uviesť svoju predstavu o tom, čo je možné považovať za investíciu(zamerať sa aj na nemateriálnu stránku)</w:t>
            </w:r>
          </w:p>
          <w:p w:rsidR="002621CC" w:rsidRPr="002621CC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EE7" w:rsidTr="00BB2E67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Zhodnotiť investičné alternatívy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Jednoduché stroje</w:t>
            </w:r>
          </w:p>
        </w:tc>
      </w:tr>
      <w:tr w:rsidR="004F5EE7" w:rsidTr="00BB2E6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Opísať spôsob nákupu a predaja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MAT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Riešenie aplikačných úloh</w:t>
            </w:r>
          </w:p>
        </w:tc>
      </w:tr>
      <w:tr w:rsidR="004F5EE7" w:rsidTr="00BB2E67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investícii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PDA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Jednoduché stroje</w:t>
            </w:r>
          </w:p>
        </w:tc>
      </w:tr>
      <w:tr w:rsidR="004F5EE7" w:rsidTr="00BB2E67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VLA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Život v meste, Priemysel</w:t>
            </w:r>
          </w:p>
        </w:tc>
      </w:tr>
      <w:tr w:rsidR="004F5EE7" w:rsidTr="00BB2E67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lastRenderedPageBreak/>
              <w:t>6/5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vplyv daní na návratnosť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06044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C06044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C06044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C06044">
              <w:rPr>
                <w:rFonts w:ascii="Arial" w:eastAsia="Arial" w:hAnsi="Arial"/>
                <w:sz w:val="18"/>
              </w:rPr>
              <w:t>Pôda a jej úrodnosť</w:t>
            </w:r>
          </w:p>
        </w:tc>
      </w:tr>
      <w:tr w:rsidR="004F5EE7" w:rsidTr="00BB2E6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investícii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BB2E67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spôsob regulácie 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SJL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Ako si zima našetrila snehu</w:t>
            </w:r>
          </w:p>
        </w:tc>
      </w:tr>
      <w:tr w:rsidR="004F5EE7" w:rsidTr="00BB2E67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dohľadu nad finančnými trhmi</w:t>
            </w:r>
          </w:p>
          <w:p w:rsidR="002B174B" w:rsidRDefault="002B174B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7D62BD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267" w:lineRule="exact"/>
              <w:ind w:left="2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267" w:lineRule="exact"/>
              <w:ind w:left="10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Riadenie rizika a poistenie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7D62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Pochopiť pojem riziko, vedieť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TSV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Pohybové hry v prírode, Turistika a pohyb v letnej</w:t>
            </w:r>
          </w:p>
        </w:tc>
      </w:tr>
      <w:tr w:rsidR="004F5EE7" w:rsidTr="007D62BD">
        <w:trPr>
          <w:trHeight w:val="2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identifikovať základné druhy rizík 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2621C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</w:t>
            </w:r>
            <w:r w:rsidR="004F5EE7">
              <w:rPr>
                <w:rFonts w:ascii="Arial" w:eastAsia="Arial" w:hAnsi="Arial"/>
                <w:sz w:val="18"/>
              </w:rPr>
              <w:t>rírode</w:t>
            </w:r>
          </w:p>
        </w:tc>
      </w:tr>
      <w:tr w:rsidR="004F5EE7" w:rsidTr="007D62B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základné metódy riadenia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7D62BD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</w:t>
            </w:r>
            <w:r w:rsidR="004F5EE7">
              <w:rPr>
                <w:rFonts w:ascii="Arial" w:eastAsia="Arial" w:hAnsi="Arial"/>
                <w:sz w:val="18"/>
              </w:rPr>
              <w:t>izík</w:t>
            </w:r>
            <w:r>
              <w:rPr>
                <w:rFonts w:ascii="Arial" w:eastAsia="Arial" w:hAnsi="Arial"/>
                <w:sz w:val="18"/>
              </w:rPr>
              <w:t xml:space="preserve">. </w:t>
            </w:r>
          </w:p>
          <w:p w:rsidR="002621CC" w:rsidRPr="002621CC" w:rsidRDefault="002621CC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</w:p>
          <w:p w:rsidR="002621CC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Uviesť príklad rizík, ktorým môžu čeliť jednotlivci a domácnosti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7D62BD" w:rsidRDefault="004F5EE7" w:rsidP="007D62BD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D62BD">
              <w:rPr>
                <w:rFonts w:ascii="Arial" w:eastAsia="Times New Roman" w:hAnsi="Arial"/>
                <w:sz w:val="18"/>
                <w:szCs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7D62BD" w:rsidRDefault="004F5EE7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Hlásenie požiaru</w:t>
            </w:r>
          </w:p>
        </w:tc>
      </w:tr>
      <w:tr w:rsidR="004F5EE7" w:rsidTr="007D62BD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Zohľadniť vplyv finančných kríz na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D616D3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D616D3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D616D3" w:rsidRDefault="004F5EE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Vianoce</w:t>
            </w:r>
          </w:p>
        </w:tc>
      </w:tr>
      <w:tr w:rsidR="004F5EE7" w:rsidTr="00BB2E67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hospodárenie jednotlivca rodiny</w:t>
            </w:r>
          </w:p>
          <w:p w:rsidR="002621CC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5EE7" w:rsidTr="00BB2E6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systém zabezpečenia pre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Bola babka</w:t>
            </w:r>
          </w:p>
        </w:tc>
      </w:tr>
      <w:tr w:rsidR="004F5EE7" w:rsidTr="00BB2E67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prípad zdravotne a sociálne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D616D3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D616D3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D616D3" w:rsidRDefault="004F5EE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 w:rsidRPr="00D616D3">
              <w:rPr>
                <w:rFonts w:ascii="Arial" w:eastAsia="Arial" w:hAnsi="Arial"/>
                <w:sz w:val="18"/>
              </w:rPr>
              <w:t>Pamiatka zosnulých</w:t>
            </w:r>
          </w:p>
        </w:tc>
      </w:tr>
      <w:tr w:rsidR="004F5EE7" w:rsidTr="002621CC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nepriaznivej situácie a staroby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Rozprávka o repe</w:t>
            </w:r>
          </w:p>
        </w:tc>
      </w:tr>
      <w:tr w:rsidR="004F5EE7" w:rsidTr="00BB2E67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rozdiel medzi verejným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4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SJL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Vyvodenie hlásky č, Č</w:t>
            </w:r>
          </w:p>
        </w:tc>
      </w:tr>
      <w:tr w:rsidR="004F5EE7" w:rsidTr="00BB2E67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 súkromným poistením.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8C5973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C5973">
              <w:rPr>
                <w:rFonts w:ascii="Arial" w:eastAsia="Arial" w:hAnsi="Arial"/>
                <w:w w:val="99"/>
                <w:sz w:val="18"/>
              </w:rPr>
              <w:t>VYV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8C5973" w:rsidRDefault="008C5973">
            <w:pPr>
              <w:spacing w:line="198" w:lineRule="exact"/>
              <w:ind w:left="120"/>
              <w:rPr>
                <w:rFonts w:ascii="Arial" w:eastAsia="Arial" w:hAnsi="Arial"/>
                <w:sz w:val="18"/>
              </w:rPr>
            </w:pPr>
            <w:r w:rsidRPr="008C5973">
              <w:rPr>
                <w:rFonts w:ascii="Arial" w:eastAsia="Arial" w:hAnsi="Arial"/>
                <w:sz w:val="18"/>
              </w:rPr>
              <w:t>Moja rodina</w:t>
            </w:r>
          </w:p>
        </w:tc>
      </w:tr>
      <w:tr w:rsidR="004F5EE7" w:rsidTr="002621CC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Pr="002621CC" w:rsidRDefault="002621CC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2621CC">
              <w:rPr>
                <w:rFonts w:ascii="Arial" w:eastAsia="Arial" w:hAnsi="Arial"/>
                <w:b/>
                <w:sz w:val="18"/>
              </w:rPr>
              <w:t>Žiak je schopný: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 w:rsidP="00BB2E67">
            <w:pPr>
              <w:spacing w:line="202" w:lineRule="exact"/>
              <w:ind w:right="210"/>
              <w:rPr>
                <w:rFonts w:ascii="Arial" w:eastAsia="Arial" w:hAnsi="Arial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9811DC" w:rsidRDefault="004F5EE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9811DC">
              <w:rPr>
                <w:rFonts w:ascii="Arial" w:eastAsia="Arial" w:hAnsi="Arial"/>
                <w:w w:val="99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Pr="009811DC" w:rsidRDefault="004F5EE7" w:rsidP="009811DC">
            <w:pPr>
              <w:spacing w:line="20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</w:t>
            </w:r>
            <w:r w:rsidRPr="009811DC">
              <w:rPr>
                <w:rFonts w:ascii="Arial" w:eastAsia="Arial" w:hAnsi="Arial"/>
                <w:sz w:val="18"/>
              </w:rPr>
              <w:t xml:space="preserve"> Zdravie</w:t>
            </w:r>
          </w:p>
        </w:tc>
      </w:tr>
      <w:tr w:rsidR="002621CC" w:rsidTr="002621CC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Vysvetliť, prečo sa ľudia potrebujú poistiť.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CC" w:rsidRPr="002621CC" w:rsidRDefault="002621CC" w:rsidP="002621CC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BB2E67">
              <w:rPr>
                <w:rFonts w:ascii="Arial" w:eastAsia="Times New Roman" w:hAnsi="Arial"/>
                <w:sz w:val="18"/>
                <w:szCs w:val="18"/>
              </w:rPr>
              <w:t>2</w:t>
            </w:r>
            <w:r>
              <w:rPr>
                <w:rFonts w:ascii="Arial" w:eastAsia="Times New Roman" w:hAnsi="Arial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Pr="009811DC" w:rsidRDefault="002621CC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9811DC">
              <w:rPr>
                <w:rFonts w:ascii="Arial" w:eastAsia="Arial" w:hAnsi="Arial"/>
                <w:sz w:val="18"/>
              </w:rPr>
              <w:t>PRV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Pr="009811DC" w:rsidRDefault="002621CC" w:rsidP="007D62BD">
            <w:pPr>
              <w:spacing w:line="203" w:lineRule="exact"/>
              <w:ind w:left="120"/>
              <w:rPr>
                <w:rFonts w:ascii="Arial" w:eastAsia="Arial" w:hAnsi="Arial"/>
                <w:sz w:val="18"/>
              </w:rPr>
            </w:pPr>
            <w:r w:rsidRPr="009811DC">
              <w:rPr>
                <w:rFonts w:ascii="Arial" w:eastAsia="Arial" w:hAnsi="Arial"/>
                <w:sz w:val="18"/>
              </w:rPr>
              <w:t>Bezpečnosť na ceste</w:t>
            </w:r>
          </w:p>
        </w:tc>
      </w:tr>
      <w:tr w:rsidR="002621CC" w:rsidTr="002621CC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1CC" w:rsidRDefault="002621CC" w:rsidP="002621C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CC" w:rsidRDefault="002621CC" w:rsidP="002621C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TSV</w:t>
            </w: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Poradové a organizačné cvičenia, Zásady bezpečnosti</w:t>
            </w:r>
          </w:p>
          <w:p w:rsidR="002621CC" w:rsidRDefault="002621CC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</w:p>
        </w:tc>
      </w:tr>
      <w:tr w:rsidR="002621CC" w:rsidTr="00624682">
        <w:trPr>
          <w:trHeight w:val="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1CC" w:rsidRDefault="002621CC" w:rsidP="002621C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1CC" w:rsidRDefault="002621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5EE7" w:rsidTr="002621CC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Vysvetliť v rámci súkromného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TSV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Kondičné cvičenia a súťaže s využitím náradia a náčinia</w:t>
            </w:r>
          </w:p>
        </w:tc>
      </w:tr>
      <w:tr w:rsidR="004F5EE7" w:rsidTr="00BB2E67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poistenia podstatu a význam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5EE7" w:rsidTr="00BB2E67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poistenia majetku, zodpovednosti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5EE7" w:rsidTr="00BB2E67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HUV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Už je zima, už je tu</w:t>
            </w:r>
          </w:p>
        </w:tc>
      </w:tr>
      <w:tr w:rsidR="004F5EE7" w:rsidTr="00BB2E67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 spôsobené škody, úrazového 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5EE7" w:rsidTr="00BB2E67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5EE7" w:rsidTr="00BB2E67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životného poistenia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EE7" w:rsidRDefault="004F5E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755EE" w:rsidRDefault="000755EE">
      <w:pPr>
        <w:spacing w:line="20" w:lineRule="exact"/>
        <w:rPr>
          <w:rFonts w:ascii="Times New Roman" w:eastAsia="Times New Roman" w:hAnsi="Times New Roman"/>
        </w:rPr>
      </w:pPr>
    </w:p>
    <w:p w:rsidR="000755EE" w:rsidRDefault="000755EE">
      <w:pPr>
        <w:spacing w:line="20" w:lineRule="exact"/>
        <w:rPr>
          <w:rFonts w:ascii="Times New Roman" w:eastAsia="Times New Roman" w:hAnsi="Times New Roman"/>
        </w:rPr>
      </w:pPr>
    </w:p>
    <w:p w:rsidR="000755EE" w:rsidRDefault="000755EE">
      <w:pPr>
        <w:spacing w:line="20" w:lineRule="exact"/>
        <w:rPr>
          <w:rFonts w:ascii="Times New Roman" w:eastAsia="Times New Roman" w:hAnsi="Times New Roman"/>
        </w:rPr>
      </w:pPr>
    </w:p>
    <w:p w:rsidR="000755EE" w:rsidRDefault="000755EE">
      <w:pPr>
        <w:spacing w:line="20" w:lineRule="exact"/>
        <w:rPr>
          <w:rFonts w:ascii="Times New Roman" w:eastAsia="Times New Roman" w:hAnsi="Times New Roman"/>
        </w:rPr>
      </w:pPr>
    </w:p>
    <w:p w:rsidR="000755EE" w:rsidRDefault="000755EE">
      <w:pPr>
        <w:spacing w:line="20" w:lineRule="exact"/>
        <w:rPr>
          <w:rFonts w:ascii="Times New Roman" w:eastAsia="Times New Roman" w:hAnsi="Times New Roman"/>
        </w:rPr>
      </w:pPr>
    </w:p>
    <w:p w:rsidR="000755EE" w:rsidRDefault="00756D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2440305</wp:posOffset>
            </wp:positionH>
            <wp:positionV relativeFrom="paragraph">
              <wp:posOffset>-9455785</wp:posOffset>
            </wp:positionV>
            <wp:extent cx="4138930" cy="1876425"/>
            <wp:effectExtent l="1905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43D" w:rsidRPr="0043643D">
        <w:rPr>
          <w:rFonts w:ascii="Times New Roman" w:eastAsia="Times New Roman" w:hAnsi="Times New Roman"/>
          <w:sz w:val="23"/>
        </w:rPr>
        <w:pict>
          <v:rect id="_x0000_s1033" style="position:absolute;margin-left:.15pt;margin-top:-187.1pt;width:.95pt;height:.95pt;z-index:-251658752;mso-position-horizontal-relative:text;mso-position-vertical-relative:text" o:allowincell="f" o:userdrawn="t" fillcolor="black" strokecolor="none"/>
        </w:pict>
      </w:r>
      <w:r w:rsidR="0043643D" w:rsidRPr="0043643D">
        <w:rPr>
          <w:rFonts w:ascii="Times New Roman" w:eastAsia="Times New Roman" w:hAnsi="Times New Roman"/>
          <w:sz w:val="23"/>
        </w:rPr>
        <w:pict>
          <v:rect id="_x0000_s1034" style="position:absolute;margin-left:35.65pt;margin-top:-187.1pt;width:1pt;height:.95pt;z-index:-251657728;mso-position-horizontal-relative:text;mso-position-vertical-relative:text" o:allowincell="f" o:userdrawn="t" fillcolor="black" strokecolor="none"/>
        </w:pict>
      </w:r>
      <w:r w:rsidR="0043643D" w:rsidRPr="0043643D">
        <w:rPr>
          <w:rFonts w:ascii="Times New Roman" w:eastAsia="Times New Roman" w:hAnsi="Times New Roman"/>
          <w:sz w:val="23"/>
        </w:rPr>
        <w:pict>
          <v:rect id="_x0000_s1035" style="position:absolute;margin-left:191.6pt;margin-top:-187.1pt;width:.95pt;height:.95pt;z-index:-251656704;mso-position-horizontal-relative:text;mso-position-vertical-relative:text" o:allowincell="f" o:userdrawn="t" fillcolor="black" strokecolor="none"/>
        </w:pict>
      </w:r>
    </w:p>
    <w:p w:rsidR="000755EE" w:rsidRDefault="000755EE" w:rsidP="000755EE">
      <w:pPr>
        <w:rPr>
          <w:rFonts w:ascii="Times New Roman" w:eastAsia="Times New Roman" w:hAnsi="Times New Roman"/>
        </w:rPr>
      </w:pPr>
    </w:p>
    <w:p w:rsidR="000755EE" w:rsidRDefault="000755EE" w:rsidP="000755EE">
      <w:pPr>
        <w:rPr>
          <w:rFonts w:ascii="Times New Roman" w:eastAsia="Times New Roman" w:hAnsi="Times New Roman"/>
        </w:rPr>
      </w:pPr>
    </w:p>
    <w:p w:rsidR="000755EE" w:rsidRDefault="000755EE" w:rsidP="000755EE">
      <w:pPr>
        <w:rPr>
          <w:rFonts w:ascii="Times New Roman" w:eastAsia="Times New Roman" w:hAnsi="Times New Roman"/>
        </w:rPr>
      </w:pPr>
    </w:p>
    <w:p w:rsidR="000755EE" w:rsidRPr="00FB48D7" w:rsidRDefault="000755EE" w:rsidP="000755EE">
      <w:pPr>
        <w:rPr>
          <w:rFonts w:ascii="Times New Roman" w:eastAsia="Times New Roman" w:hAnsi="Times New Roman"/>
          <w:sz w:val="22"/>
        </w:rPr>
      </w:pPr>
      <w:r w:rsidRPr="00FB48D7">
        <w:rPr>
          <w:rFonts w:ascii="Times New Roman" w:eastAsia="Times New Roman" w:hAnsi="Times New Roman"/>
          <w:sz w:val="22"/>
        </w:rPr>
        <w:t xml:space="preserve">Vypracovala: vedúca MZ Mgr. Erika </w:t>
      </w:r>
      <w:proofErr w:type="spellStart"/>
      <w:r w:rsidRPr="00FB48D7">
        <w:rPr>
          <w:rFonts w:ascii="Times New Roman" w:eastAsia="Times New Roman" w:hAnsi="Times New Roman"/>
          <w:sz w:val="22"/>
        </w:rPr>
        <w:t>Kajasová</w:t>
      </w:r>
      <w:proofErr w:type="spellEnd"/>
    </w:p>
    <w:p w:rsidR="000755EE" w:rsidRDefault="00FB48D7" w:rsidP="000755EE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</w:t>
      </w:r>
      <w:r w:rsidR="000755EE" w:rsidRPr="00FB48D7">
        <w:rPr>
          <w:rFonts w:ascii="Times New Roman" w:eastAsia="Times New Roman" w:hAnsi="Times New Roman"/>
          <w:sz w:val="22"/>
        </w:rPr>
        <w:t xml:space="preserve">a súčinnosti </w:t>
      </w:r>
      <w:r>
        <w:rPr>
          <w:rFonts w:ascii="Times New Roman" w:eastAsia="Times New Roman" w:hAnsi="Times New Roman"/>
          <w:sz w:val="22"/>
        </w:rPr>
        <w:t>koordinátora GFR Mgr. Viera</w:t>
      </w:r>
      <w:r w:rsidRPr="00FB48D7">
        <w:rPr>
          <w:rFonts w:ascii="Times New Roman" w:eastAsia="Times New Roman" w:hAnsi="Times New Roman"/>
          <w:sz w:val="22"/>
        </w:rPr>
        <w:t xml:space="preserve"> Poliaková a </w:t>
      </w:r>
      <w:r w:rsidR="000755EE" w:rsidRPr="00FB48D7">
        <w:rPr>
          <w:rFonts w:ascii="Times New Roman" w:eastAsia="Times New Roman" w:hAnsi="Times New Roman"/>
          <w:sz w:val="22"/>
        </w:rPr>
        <w:t>vyučujúcich jednotlivých predmetov</w:t>
      </w:r>
      <w:r>
        <w:rPr>
          <w:rFonts w:ascii="Times New Roman" w:eastAsia="Times New Roman" w:hAnsi="Times New Roman"/>
          <w:sz w:val="22"/>
        </w:rPr>
        <w:t>.</w:t>
      </w:r>
    </w:p>
    <w:p w:rsidR="00FB48D7" w:rsidRDefault="00FB48D7" w:rsidP="000755EE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Každý pedagóg má tento dokument ako súčasť TVVP jednotlivých predmetov.</w:t>
      </w:r>
    </w:p>
    <w:sectPr w:rsidR="00FB48D7" w:rsidSect="00FB48D7">
      <w:pgSz w:w="11900" w:h="16838"/>
      <w:pgMar w:top="832" w:right="700" w:bottom="818" w:left="820" w:header="0" w:footer="0" w:gutter="0"/>
      <w:pgNumType w:start="2"/>
      <w:cols w:space="0" w:equalWidth="0">
        <w:col w:w="10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AA" w:rsidRDefault="00C342AA" w:rsidP="00FB48D7">
      <w:r>
        <w:separator/>
      </w:r>
    </w:p>
  </w:endnote>
  <w:endnote w:type="continuationSeparator" w:id="0">
    <w:p w:rsidR="00C342AA" w:rsidRDefault="00C342AA" w:rsidP="00FB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D7" w:rsidRDefault="00FB48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AA" w:rsidRDefault="00C342AA" w:rsidP="00FB48D7">
      <w:r>
        <w:separator/>
      </w:r>
    </w:p>
  </w:footnote>
  <w:footnote w:type="continuationSeparator" w:id="0">
    <w:p w:rsidR="00C342AA" w:rsidRDefault="00C342AA" w:rsidP="00FB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EE2CB312">
      <w:start w:val="1"/>
      <w:numFmt w:val="decimal"/>
      <w:lvlText w:val="%1."/>
      <w:lvlJc w:val="left"/>
    </w:lvl>
    <w:lvl w:ilvl="1" w:tplc="456005A6">
      <w:start w:val="1"/>
      <w:numFmt w:val="bullet"/>
      <w:lvlText w:val=""/>
      <w:lvlJc w:val="left"/>
    </w:lvl>
    <w:lvl w:ilvl="2" w:tplc="327039BC">
      <w:start w:val="1"/>
      <w:numFmt w:val="bullet"/>
      <w:lvlText w:val=""/>
      <w:lvlJc w:val="left"/>
    </w:lvl>
    <w:lvl w:ilvl="3" w:tplc="65D89C30">
      <w:start w:val="1"/>
      <w:numFmt w:val="bullet"/>
      <w:lvlText w:val=""/>
      <w:lvlJc w:val="left"/>
    </w:lvl>
    <w:lvl w:ilvl="4" w:tplc="8C008876">
      <w:start w:val="1"/>
      <w:numFmt w:val="bullet"/>
      <w:lvlText w:val=""/>
      <w:lvlJc w:val="left"/>
    </w:lvl>
    <w:lvl w:ilvl="5" w:tplc="A94A0E94">
      <w:start w:val="1"/>
      <w:numFmt w:val="bullet"/>
      <w:lvlText w:val=""/>
      <w:lvlJc w:val="left"/>
    </w:lvl>
    <w:lvl w:ilvl="6" w:tplc="A574F38C">
      <w:start w:val="1"/>
      <w:numFmt w:val="bullet"/>
      <w:lvlText w:val=""/>
      <w:lvlJc w:val="left"/>
    </w:lvl>
    <w:lvl w:ilvl="7" w:tplc="FFA06842">
      <w:start w:val="1"/>
      <w:numFmt w:val="bullet"/>
      <w:lvlText w:val=""/>
      <w:lvlJc w:val="left"/>
    </w:lvl>
    <w:lvl w:ilvl="8" w:tplc="2D0C758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7121908">
      <w:start w:val="1"/>
      <w:numFmt w:val="decimal"/>
      <w:lvlText w:val="%1."/>
      <w:lvlJc w:val="left"/>
    </w:lvl>
    <w:lvl w:ilvl="1" w:tplc="BD3C37F0">
      <w:start w:val="1"/>
      <w:numFmt w:val="bullet"/>
      <w:lvlText w:val=""/>
      <w:lvlJc w:val="left"/>
    </w:lvl>
    <w:lvl w:ilvl="2" w:tplc="41F84138">
      <w:start w:val="1"/>
      <w:numFmt w:val="bullet"/>
      <w:lvlText w:val=""/>
      <w:lvlJc w:val="left"/>
    </w:lvl>
    <w:lvl w:ilvl="3" w:tplc="6FE8851C">
      <w:start w:val="1"/>
      <w:numFmt w:val="bullet"/>
      <w:lvlText w:val=""/>
      <w:lvlJc w:val="left"/>
    </w:lvl>
    <w:lvl w:ilvl="4" w:tplc="2028E00C">
      <w:start w:val="1"/>
      <w:numFmt w:val="bullet"/>
      <w:lvlText w:val=""/>
      <w:lvlJc w:val="left"/>
    </w:lvl>
    <w:lvl w:ilvl="5" w:tplc="C05621FC">
      <w:start w:val="1"/>
      <w:numFmt w:val="bullet"/>
      <w:lvlText w:val=""/>
      <w:lvlJc w:val="left"/>
    </w:lvl>
    <w:lvl w:ilvl="6" w:tplc="29FE70AC">
      <w:start w:val="1"/>
      <w:numFmt w:val="bullet"/>
      <w:lvlText w:val=""/>
      <w:lvlJc w:val="left"/>
    </w:lvl>
    <w:lvl w:ilvl="7" w:tplc="07B4DFAA">
      <w:start w:val="1"/>
      <w:numFmt w:val="bullet"/>
      <w:lvlText w:val=""/>
      <w:lvlJc w:val="left"/>
    </w:lvl>
    <w:lvl w:ilvl="8" w:tplc="2F0085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8208D49A">
      <w:start w:val="3"/>
      <w:numFmt w:val="decimal"/>
      <w:lvlText w:val="%1."/>
      <w:lvlJc w:val="left"/>
    </w:lvl>
    <w:lvl w:ilvl="1" w:tplc="AFACF330">
      <w:start w:val="1"/>
      <w:numFmt w:val="bullet"/>
      <w:lvlText w:val=""/>
      <w:lvlJc w:val="left"/>
    </w:lvl>
    <w:lvl w:ilvl="2" w:tplc="1E866110">
      <w:start w:val="1"/>
      <w:numFmt w:val="bullet"/>
      <w:lvlText w:val=""/>
      <w:lvlJc w:val="left"/>
    </w:lvl>
    <w:lvl w:ilvl="3" w:tplc="247859CE">
      <w:start w:val="1"/>
      <w:numFmt w:val="bullet"/>
      <w:lvlText w:val=""/>
      <w:lvlJc w:val="left"/>
    </w:lvl>
    <w:lvl w:ilvl="4" w:tplc="9E76BBAE">
      <w:start w:val="1"/>
      <w:numFmt w:val="bullet"/>
      <w:lvlText w:val=""/>
      <w:lvlJc w:val="left"/>
    </w:lvl>
    <w:lvl w:ilvl="5" w:tplc="B1F6CF12">
      <w:start w:val="1"/>
      <w:numFmt w:val="bullet"/>
      <w:lvlText w:val=""/>
      <w:lvlJc w:val="left"/>
    </w:lvl>
    <w:lvl w:ilvl="6" w:tplc="A3F0A7E0">
      <w:start w:val="1"/>
      <w:numFmt w:val="bullet"/>
      <w:lvlText w:val=""/>
      <w:lvlJc w:val="left"/>
    </w:lvl>
    <w:lvl w:ilvl="7" w:tplc="D29C231E">
      <w:start w:val="1"/>
      <w:numFmt w:val="bullet"/>
      <w:lvlText w:val=""/>
      <w:lvlJc w:val="left"/>
    </w:lvl>
    <w:lvl w:ilvl="8" w:tplc="889E76F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62A306E">
      <w:start w:val="1"/>
      <w:numFmt w:val="decimal"/>
      <w:lvlText w:val="%1."/>
      <w:lvlJc w:val="left"/>
    </w:lvl>
    <w:lvl w:ilvl="1" w:tplc="6C7C5D5A">
      <w:start w:val="1"/>
      <w:numFmt w:val="bullet"/>
      <w:lvlText w:val=""/>
      <w:lvlJc w:val="left"/>
    </w:lvl>
    <w:lvl w:ilvl="2" w:tplc="9FA4D392">
      <w:start w:val="1"/>
      <w:numFmt w:val="bullet"/>
      <w:lvlText w:val=""/>
      <w:lvlJc w:val="left"/>
    </w:lvl>
    <w:lvl w:ilvl="3" w:tplc="3340917C">
      <w:start w:val="1"/>
      <w:numFmt w:val="bullet"/>
      <w:lvlText w:val=""/>
      <w:lvlJc w:val="left"/>
    </w:lvl>
    <w:lvl w:ilvl="4" w:tplc="AD4CAC8A">
      <w:start w:val="1"/>
      <w:numFmt w:val="bullet"/>
      <w:lvlText w:val=""/>
      <w:lvlJc w:val="left"/>
    </w:lvl>
    <w:lvl w:ilvl="5" w:tplc="BF6AFA84">
      <w:start w:val="1"/>
      <w:numFmt w:val="bullet"/>
      <w:lvlText w:val=""/>
      <w:lvlJc w:val="left"/>
    </w:lvl>
    <w:lvl w:ilvl="6" w:tplc="496C15A8">
      <w:start w:val="1"/>
      <w:numFmt w:val="bullet"/>
      <w:lvlText w:val=""/>
      <w:lvlJc w:val="left"/>
    </w:lvl>
    <w:lvl w:ilvl="7" w:tplc="3800A544">
      <w:start w:val="1"/>
      <w:numFmt w:val="bullet"/>
      <w:lvlText w:val=""/>
      <w:lvlJc w:val="left"/>
    </w:lvl>
    <w:lvl w:ilvl="8" w:tplc="BE2053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B936C030">
      <w:start w:val="1"/>
      <w:numFmt w:val="decimal"/>
      <w:lvlText w:val="%1."/>
      <w:lvlJc w:val="left"/>
    </w:lvl>
    <w:lvl w:ilvl="1" w:tplc="A22039A0">
      <w:start w:val="1"/>
      <w:numFmt w:val="bullet"/>
      <w:lvlText w:val=""/>
      <w:lvlJc w:val="left"/>
    </w:lvl>
    <w:lvl w:ilvl="2" w:tplc="347A7CAE">
      <w:start w:val="1"/>
      <w:numFmt w:val="bullet"/>
      <w:lvlText w:val=""/>
      <w:lvlJc w:val="left"/>
    </w:lvl>
    <w:lvl w:ilvl="3" w:tplc="C0C25EEC">
      <w:start w:val="1"/>
      <w:numFmt w:val="bullet"/>
      <w:lvlText w:val=""/>
      <w:lvlJc w:val="left"/>
    </w:lvl>
    <w:lvl w:ilvl="4" w:tplc="EE24832C">
      <w:start w:val="1"/>
      <w:numFmt w:val="bullet"/>
      <w:lvlText w:val=""/>
      <w:lvlJc w:val="left"/>
    </w:lvl>
    <w:lvl w:ilvl="5" w:tplc="A8F69554">
      <w:start w:val="1"/>
      <w:numFmt w:val="bullet"/>
      <w:lvlText w:val=""/>
      <w:lvlJc w:val="left"/>
    </w:lvl>
    <w:lvl w:ilvl="6" w:tplc="5AE0AF90">
      <w:start w:val="1"/>
      <w:numFmt w:val="bullet"/>
      <w:lvlText w:val=""/>
      <w:lvlJc w:val="left"/>
    </w:lvl>
    <w:lvl w:ilvl="7" w:tplc="B1EC2F2E">
      <w:start w:val="1"/>
      <w:numFmt w:val="bullet"/>
      <w:lvlText w:val=""/>
      <w:lvlJc w:val="left"/>
    </w:lvl>
    <w:lvl w:ilvl="8" w:tplc="41B0807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2832672E">
      <w:start w:val="1"/>
      <w:numFmt w:val="decimal"/>
      <w:lvlText w:val="%1."/>
      <w:lvlJc w:val="left"/>
    </w:lvl>
    <w:lvl w:ilvl="1" w:tplc="AF7CA3D0">
      <w:start w:val="1"/>
      <w:numFmt w:val="bullet"/>
      <w:lvlText w:val=""/>
      <w:lvlJc w:val="left"/>
    </w:lvl>
    <w:lvl w:ilvl="2" w:tplc="D8D873A8">
      <w:start w:val="1"/>
      <w:numFmt w:val="bullet"/>
      <w:lvlText w:val=""/>
      <w:lvlJc w:val="left"/>
    </w:lvl>
    <w:lvl w:ilvl="3" w:tplc="8970F0C2">
      <w:start w:val="1"/>
      <w:numFmt w:val="bullet"/>
      <w:lvlText w:val=""/>
      <w:lvlJc w:val="left"/>
    </w:lvl>
    <w:lvl w:ilvl="4" w:tplc="F9CA3D5C">
      <w:start w:val="1"/>
      <w:numFmt w:val="bullet"/>
      <w:lvlText w:val=""/>
      <w:lvlJc w:val="left"/>
    </w:lvl>
    <w:lvl w:ilvl="5" w:tplc="6D5A9A1C">
      <w:start w:val="1"/>
      <w:numFmt w:val="bullet"/>
      <w:lvlText w:val=""/>
      <w:lvlJc w:val="left"/>
    </w:lvl>
    <w:lvl w:ilvl="6" w:tplc="AD4E1ECA">
      <w:start w:val="1"/>
      <w:numFmt w:val="bullet"/>
      <w:lvlText w:val=""/>
      <w:lvlJc w:val="left"/>
    </w:lvl>
    <w:lvl w:ilvl="7" w:tplc="8EB68144">
      <w:start w:val="1"/>
      <w:numFmt w:val="bullet"/>
      <w:lvlText w:val=""/>
      <w:lvlJc w:val="left"/>
    </w:lvl>
    <w:lvl w:ilvl="8" w:tplc="967ED59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563A7962">
      <w:start w:val="1"/>
      <w:numFmt w:val="decimal"/>
      <w:lvlText w:val="%1."/>
      <w:lvlJc w:val="left"/>
    </w:lvl>
    <w:lvl w:ilvl="1" w:tplc="4704F484">
      <w:start w:val="1"/>
      <w:numFmt w:val="bullet"/>
      <w:lvlText w:val=""/>
      <w:lvlJc w:val="left"/>
    </w:lvl>
    <w:lvl w:ilvl="2" w:tplc="16481DE2">
      <w:start w:val="1"/>
      <w:numFmt w:val="bullet"/>
      <w:lvlText w:val=""/>
      <w:lvlJc w:val="left"/>
    </w:lvl>
    <w:lvl w:ilvl="3" w:tplc="A8404B20">
      <w:start w:val="1"/>
      <w:numFmt w:val="bullet"/>
      <w:lvlText w:val=""/>
      <w:lvlJc w:val="left"/>
    </w:lvl>
    <w:lvl w:ilvl="4" w:tplc="8FD2FDC2">
      <w:start w:val="1"/>
      <w:numFmt w:val="bullet"/>
      <w:lvlText w:val=""/>
      <w:lvlJc w:val="left"/>
    </w:lvl>
    <w:lvl w:ilvl="5" w:tplc="C5E45840">
      <w:start w:val="1"/>
      <w:numFmt w:val="bullet"/>
      <w:lvlText w:val=""/>
      <w:lvlJc w:val="left"/>
    </w:lvl>
    <w:lvl w:ilvl="6" w:tplc="1CEE2234">
      <w:start w:val="1"/>
      <w:numFmt w:val="bullet"/>
      <w:lvlText w:val=""/>
      <w:lvlJc w:val="left"/>
    </w:lvl>
    <w:lvl w:ilvl="7" w:tplc="7558219A">
      <w:start w:val="1"/>
      <w:numFmt w:val="bullet"/>
      <w:lvlText w:val=""/>
      <w:lvlJc w:val="left"/>
    </w:lvl>
    <w:lvl w:ilvl="8" w:tplc="8B3C1FF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9F003080">
      <w:start w:val="1"/>
      <w:numFmt w:val="decimal"/>
      <w:lvlText w:val="%1."/>
      <w:lvlJc w:val="left"/>
    </w:lvl>
    <w:lvl w:ilvl="1" w:tplc="2BACF19A">
      <w:start w:val="1"/>
      <w:numFmt w:val="bullet"/>
      <w:lvlText w:val=""/>
      <w:lvlJc w:val="left"/>
    </w:lvl>
    <w:lvl w:ilvl="2" w:tplc="50A42030">
      <w:start w:val="1"/>
      <w:numFmt w:val="bullet"/>
      <w:lvlText w:val=""/>
      <w:lvlJc w:val="left"/>
    </w:lvl>
    <w:lvl w:ilvl="3" w:tplc="2EB66214">
      <w:start w:val="1"/>
      <w:numFmt w:val="bullet"/>
      <w:lvlText w:val=""/>
      <w:lvlJc w:val="left"/>
    </w:lvl>
    <w:lvl w:ilvl="4" w:tplc="1DAC9166">
      <w:start w:val="1"/>
      <w:numFmt w:val="bullet"/>
      <w:lvlText w:val=""/>
      <w:lvlJc w:val="left"/>
    </w:lvl>
    <w:lvl w:ilvl="5" w:tplc="7E5270D2">
      <w:start w:val="1"/>
      <w:numFmt w:val="bullet"/>
      <w:lvlText w:val=""/>
      <w:lvlJc w:val="left"/>
    </w:lvl>
    <w:lvl w:ilvl="6" w:tplc="832A4D64">
      <w:start w:val="1"/>
      <w:numFmt w:val="bullet"/>
      <w:lvlText w:val=""/>
      <w:lvlJc w:val="left"/>
    </w:lvl>
    <w:lvl w:ilvl="7" w:tplc="7AD23B84">
      <w:start w:val="1"/>
      <w:numFmt w:val="bullet"/>
      <w:lvlText w:val=""/>
      <w:lvlJc w:val="left"/>
    </w:lvl>
    <w:lvl w:ilvl="8" w:tplc="8764AB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DF4"/>
    <w:rsid w:val="000421CC"/>
    <w:rsid w:val="000755EE"/>
    <w:rsid w:val="00076BC3"/>
    <w:rsid w:val="000A24D6"/>
    <w:rsid w:val="00182444"/>
    <w:rsid w:val="00212AD8"/>
    <w:rsid w:val="0025669C"/>
    <w:rsid w:val="002621CC"/>
    <w:rsid w:val="00286A8D"/>
    <w:rsid w:val="002B174B"/>
    <w:rsid w:val="002B5A8F"/>
    <w:rsid w:val="002E0027"/>
    <w:rsid w:val="002F628A"/>
    <w:rsid w:val="00343A7D"/>
    <w:rsid w:val="004128A6"/>
    <w:rsid w:val="0043643D"/>
    <w:rsid w:val="004F5EE7"/>
    <w:rsid w:val="005B3DD0"/>
    <w:rsid w:val="005E6282"/>
    <w:rsid w:val="00605E1D"/>
    <w:rsid w:val="00653371"/>
    <w:rsid w:val="00712FE3"/>
    <w:rsid w:val="0075275B"/>
    <w:rsid w:val="00756D54"/>
    <w:rsid w:val="00787B68"/>
    <w:rsid w:val="007978FD"/>
    <w:rsid w:val="007A2965"/>
    <w:rsid w:val="007B0915"/>
    <w:rsid w:val="007D62BD"/>
    <w:rsid w:val="00826039"/>
    <w:rsid w:val="008267D9"/>
    <w:rsid w:val="0082756D"/>
    <w:rsid w:val="008637AF"/>
    <w:rsid w:val="00897721"/>
    <w:rsid w:val="008C5973"/>
    <w:rsid w:val="0095005A"/>
    <w:rsid w:val="009811DC"/>
    <w:rsid w:val="0098247C"/>
    <w:rsid w:val="00A50328"/>
    <w:rsid w:val="00A94CDD"/>
    <w:rsid w:val="00B75CF1"/>
    <w:rsid w:val="00BB2E67"/>
    <w:rsid w:val="00C02A9C"/>
    <w:rsid w:val="00C06044"/>
    <w:rsid w:val="00C22595"/>
    <w:rsid w:val="00C342AA"/>
    <w:rsid w:val="00CC758E"/>
    <w:rsid w:val="00D616D3"/>
    <w:rsid w:val="00D72D7B"/>
    <w:rsid w:val="00DD462F"/>
    <w:rsid w:val="00E53C5E"/>
    <w:rsid w:val="00E65CA4"/>
    <w:rsid w:val="00E72C2B"/>
    <w:rsid w:val="00EA1B87"/>
    <w:rsid w:val="00EE265B"/>
    <w:rsid w:val="00F027A2"/>
    <w:rsid w:val="00F27DF4"/>
    <w:rsid w:val="00F87EE7"/>
    <w:rsid w:val="00FB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B4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48D7"/>
  </w:style>
  <w:style w:type="paragraph" w:styleId="Pta">
    <w:name w:val="footer"/>
    <w:basedOn w:val="Normlny"/>
    <w:link w:val="PtaChar"/>
    <w:uiPriority w:val="99"/>
    <w:unhideWhenUsed/>
    <w:rsid w:val="00FB4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D315-7826-4B24-AD8F-63104232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Poliaková</dc:creator>
  <cp:lastModifiedBy>Učiteľ</cp:lastModifiedBy>
  <cp:revision>3</cp:revision>
  <dcterms:created xsi:type="dcterms:W3CDTF">2016-10-14T15:34:00Z</dcterms:created>
  <dcterms:modified xsi:type="dcterms:W3CDTF">2016-11-16T18:31:00Z</dcterms:modified>
</cp:coreProperties>
</file>